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27701" w14:textId="77777777" w:rsidR="00385D8F" w:rsidRDefault="00461720" w:rsidP="002F561E">
      <w:pPr>
        <w:pBdr>
          <w:top w:val="nil"/>
          <w:left w:val="nil"/>
          <w:bottom w:val="nil"/>
          <w:right w:val="nil"/>
          <w:between w:val="nil"/>
        </w:pBdr>
        <w:spacing w:after="0" w:line="240" w:lineRule="auto"/>
        <w:jc w:val="center"/>
        <w:rPr>
          <w:rFonts w:ascii="Times New Roman" w:hAnsi="Times New Roman" w:cs="Times New Roman"/>
          <w:b/>
          <w:sz w:val="24"/>
          <w:szCs w:val="24"/>
        </w:rPr>
      </w:pPr>
      <w:r w:rsidRPr="00461720">
        <w:rPr>
          <w:rFonts w:ascii="Times New Roman" w:eastAsia="Times New Roman" w:hAnsi="Times New Roman" w:cs="Times New Roman"/>
          <w:b/>
          <w:sz w:val="24"/>
          <w:szCs w:val="24"/>
        </w:rPr>
        <w:t xml:space="preserve">Проект </w:t>
      </w:r>
      <w:r w:rsidRPr="00461720">
        <w:rPr>
          <w:rFonts w:ascii="Times New Roman" w:hAnsi="Times New Roman" w:cs="Times New Roman"/>
          <w:b/>
          <w:sz w:val="24"/>
          <w:szCs w:val="24"/>
        </w:rPr>
        <w:t xml:space="preserve">«Логические задачки» </w:t>
      </w:r>
    </w:p>
    <w:p w14:paraId="7C761F9D" w14:textId="3A63BAF9" w:rsidR="00A67C1C" w:rsidRPr="00461720" w:rsidRDefault="00385D8F" w:rsidP="002F561E">
      <w:pPr>
        <w:pBdr>
          <w:top w:val="nil"/>
          <w:left w:val="nil"/>
          <w:bottom w:val="nil"/>
          <w:right w:val="nil"/>
          <w:between w:val="nil"/>
        </w:pBdr>
        <w:spacing w:after="0" w:line="240" w:lineRule="auto"/>
        <w:jc w:val="center"/>
        <w:rPr>
          <w:rFonts w:ascii="Times New Roman" w:eastAsia="Times New Roman" w:hAnsi="Times New Roman" w:cs="Times New Roman"/>
          <w:b/>
          <w:sz w:val="24"/>
          <w:szCs w:val="24"/>
        </w:rPr>
      </w:pPr>
      <w:r>
        <w:rPr>
          <w:rFonts w:ascii="Times New Roman" w:hAnsi="Times New Roman" w:cs="Times New Roman"/>
          <w:b/>
          <w:sz w:val="24"/>
          <w:szCs w:val="24"/>
        </w:rPr>
        <w:t xml:space="preserve">2020-2021 учебный год </w:t>
      </w:r>
    </w:p>
    <w:p w14:paraId="5AA7B4A8" w14:textId="77777777" w:rsidR="00A67C1C" w:rsidRPr="00A36906" w:rsidRDefault="00A67C1C" w:rsidP="002F561E">
      <w:pPr>
        <w:pBdr>
          <w:top w:val="nil"/>
          <w:left w:val="nil"/>
          <w:bottom w:val="nil"/>
          <w:right w:val="nil"/>
          <w:between w:val="nil"/>
        </w:pBdr>
        <w:spacing w:after="0" w:line="240" w:lineRule="auto"/>
        <w:jc w:val="center"/>
        <w:rPr>
          <w:rFonts w:ascii="Times New Roman" w:eastAsia="Times New Roman" w:hAnsi="Times New Roman" w:cs="Times New Roman"/>
          <w:b/>
          <w:color w:val="FF0000"/>
          <w:sz w:val="24"/>
          <w:szCs w:val="24"/>
        </w:rPr>
      </w:pPr>
    </w:p>
    <w:p w14:paraId="6ECA7D26" w14:textId="77777777" w:rsidR="00A67C1C" w:rsidRPr="00A36906" w:rsidRDefault="00C41842" w:rsidP="00CF33F0">
      <w:pPr>
        <w:pBdr>
          <w:top w:val="nil"/>
          <w:left w:val="nil"/>
          <w:bottom w:val="nil"/>
          <w:right w:val="nil"/>
          <w:between w:val="nil"/>
        </w:pBdr>
        <w:spacing w:after="0" w:line="240" w:lineRule="auto"/>
        <w:rPr>
          <w:rFonts w:ascii="Times New Roman" w:eastAsia="Times New Roman" w:hAnsi="Times New Roman" w:cs="Times New Roman"/>
          <w:b/>
          <w:sz w:val="24"/>
          <w:szCs w:val="24"/>
        </w:rPr>
      </w:pPr>
      <w:bookmarkStart w:id="0" w:name="_gjdgxs" w:colFirst="0" w:colLast="0"/>
      <w:bookmarkEnd w:id="0"/>
      <w:r w:rsidRPr="00A36906">
        <w:rPr>
          <w:rFonts w:ascii="Times New Roman" w:eastAsia="Times New Roman" w:hAnsi="Times New Roman" w:cs="Times New Roman"/>
          <w:b/>
          <w:sz w:val="24"/>
          <w:szCs w:val="24"/>
        </w:rPr>
        <w:t>Актуальность.</w:t>
      </w:r>
    </w:p>
    <w:p w14:paraId="69301F20" w14:textId="77777777" w:rsidR="003125CF" w:rsidRPr="00A36906" w:rsidRDefault="00AD1744" w:rsidP="002F561E">
      <w:pPr>
        <w:pBdr>
          <w:top w:val="nil"/>
          <w:left w:val="nil"/>
          <w:bottom w:val="nil"/>
          <w:right w:val="nil"/>
          <w:between w:val="nil"/>
        </w:pBdr>
        <w:spacing w:after="0" w:line="240" w:lineRule="auto"/>
        <w:ind w:firstLine="720"/>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Мышление - высшая функция сознания человека. Оно отражает мир, способно пополнять свой запас знаний, делать новые суждения. </w:t>
      </w:r>
      <w:r w:rsidR="002532DF" w:rsidRPr="00A36906">
        <w:rPr>
          <w:rFonts w:ascii="Times New Roman" w:eastAsia="Times New Roman" w:hAnsi="Times New Roman" w:cs="Times New Roman"/>
          <w:sz w:val="24"/>
          <w:szCs w:val="24"/>
        </w:rPr>
        <w:t>Когда человек мыслит логически, он: отделяет существенное от второстепенного; оперирует четкими понятиями и конструкциями; осмысливает и оценивает известные ему предпосылки, проверяет их достоверность; исследует причинно-следственные связи между ними — рассуждает последовательно; нацелен выстроить умозаключение и суметь обосновать его себе и окружающим.</w:t>
      </w:r>
    </w:p>
    <w:p w14:paraId="7627066F" w14:textId="77777777" w:rsidR="00C01F90" w:rsidRPr="00A36906" w:rsidRDefault="00C01F90" w:rsidP="002F561E">
      <w:pPr>
        <w:pBdr>
          <w:top w:val="nil"/>
          <w:left w:val="nil"/>
          <w:bottom w:val="nil"/>
          <w:right w:val="nil"/>
          <w:between w:val="nil"/>
        </w:pBdr>
        <w:spacing w:after="0" w:line="240" w:lineRule="auto"/>
        <w:ind w:firstLine="720"/>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В результате логического мышления человек приходит к правильным выводам, суждениям. Надо ли это дошкольникам? Способен ли ребёнок старшего дошкольного возраста овладеть данной формой мышления?</w:t>
      </w:r>
    </w:p>
    <w:p w14:paraId="522EBB2C" w14:textId="77777777" w:rsidR="00C01F90" w:rsidRPr="00A36906" w:rsidRDefault="00C01F90" w:rsidP="002F561E">
      <w:pPr>
        <w:pBdr>
          <w:top w:val="nil"/>
          <w:left w:val="nil"/>
          <w:bottom w:val="nil"/>
          <w:right w:val="nil"/>
          <w:between w:val="nil"/>
        </w:pBdr>
        <w:spacing w:after="0" w:line="240" w:lineRule="auto"/>
        <w:ind w:firstLine="720"/>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На эти вопросы пытались ответить многие психологи: А. И. Леонтьев, С. Л. Рубинштейн, П. Я. Гальперин, А. В. Запорожец и др.</w:t>
      </w:r>
    </w:p>
    <w:p w14:paraId="65CF61B8" w14:textId="77777777" w:rsidR="00C01F90" w:rsidRPr="00A36906" w:rsidRDefault="00C01F90" w:rsidP="002F561E">
      <w:pPr>
        <w:pBdr>
          <w:top w:val="nil"/>
          <w:left w:val="nil"/>
          <w:bottom w:val="nil"/>
          <w:right w:val="nil"/>
          <w:between w:val="nil"/>
        </w:pBdr>
        <w:spacing w:after="0" w:line="240" w:lineRule="auto"/>
        <w:ind w:firstLine="720"/>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В результате многочисленных дискуссий, научных споров, учёные пришли к выводу, что на современном этапе формирование логического мышления доступно детям старшего дошкольного возраста.</w:t>
      </w:r>
    </w:p>
    <w:p w14:paraId="5FE4CEC5" w14:textId="77777777" w:rsidR="003125CF" w:rsidRPr="00A36906" w:rsidRDefault="003125CF" w:rsidP="002F561E">
      <w:pPr>
        <w:pBdr>
          <w:top w:val="nil"/>
          <w:left w:val="nil"/>
          <w:bottom w:val="nil"/>
          <w:right w:val="nil"/>
          <w:between w:val="nil"/>
        </w:pBdr>
        <w:spacing w:after="0" w:line="240" w:lineRule="auto"/>
        <w:ind w:firstLine="720"/>
        <w:jc w:val="both"/>
        <w:rPr>
          <w:rFonts w:ascii="Times New Roman" w:eastAsia="Times New Roman" w:hAnsi="Times New Roman" w:cs="Times New Roman"/>
          <w:sz w:val="24"/>
          <w:szCs w:val="24"/>
        </w:rPr>
      </w:pPr>
      <w:r w:rsidRPr="00A36906">
        <w:rPr>
          <w:rFonts w:ascii="Times New Roman" w:hAnsi="Times New Roman" w:cs="Times New Roman"/>
          <w:sz w:val="24"/>
          <w:szCs w:val="24"/>
        </w:rPr>
        <w:t xml:space="preserve"> </w:t>
      </w:r>
      <w:r w:rsidR="00C01F90" w:rsidRPr="00A36906">
        <w:rPr>
          <w:rFonts w:ascii="Times New Roman" w:eastAsia="Times New Roman" w:hAnsi="Times New Roman" w:cs="Times New Roman"/>
          <w:sz w:val="24"/>
          <w:szCs w:val="24"/>
        </w:rPr>
        <w:t xml:space="preserve">В </w:t>
      </w:r>
      <w:r w:rsidR="0002216B" w:rsidRPr="00A36906">
        <w:rPr>
          <w:rFonts w:ascii="Times New Roman" w:eastAsia="Times New Roman" w:hAnsi="Times New Roman" w:cs="Times New Roman"/>
          <w:sz w:val="24"/>
          <w:szCs w:val="24"/>
        </w:rPr>
        <w:t>раздел</w:t>
      </w:r>
      <w:r w:rsidR="00C01F90" w:rsidRPr="00A36906">
        <w:rPr>
          <w:rFonts w:ascii="Times New Roman" w:eastAsia="Times New Roman" w:hAnsi="Times New Roman" w:cs="Times New Roman"/>
          <w:sz w:val="24"/>
          <w:szCs w:val="24"/>
        </w:rPr>
        <w:t>е</w:t>
      </w:r>
      <w:r w:rsidR="0002216B" w:rsidRPr="00A36906">
        <w:rPr>
          <w:rFonts w:ascii="Times New Roman" w:eastAsia="Times New Roman" w:hAnsi="Times New Roman" w:cs="Times New Roman"/>
          <w:sz w:val="24"/>
          <w:szCs w:val="24"/>
        </w:rPr>
        <w:t xml:space="preserve"> «Математическое и сенсорное развитие» Программы «Детство</w:t>
      </w:r>
      <w:r w:rsidR="00C01F90" w:rsidRPr="00A36906">
        <w:rPr>
          <w:rFonts w:ascii="Times New Roman" w:eastAsia="Times New Roman" w:hAnsi="Times New Roman" w:cs="Times New Roman"/>
          <w:sz w:val="24"/>
          <w:szCs w:val="24"/>
        </w:rPr>
        <w:t>» одна из задач</w:t>
      </w:r>
      <w:r w:rsidRPr="00A36906">
        <w:rPr>
          <w:rFonts w:ascii="Times New Roman" w:eastAsia="Times New Roman" w:hAnsi="Times New Roman" w:cs="Times New Roman"/>
          <w:sz w:val="24"/>
          <w:szCs w:val="24"/>
        </w:rPr>
        <w:t xml:space="preserve"> </w:t>
      </w:r>
      <w:r w:rsidR="0002216B" w:rsidRPr="00A36906">
        <w:rPr>
          <w:rFonts w:ascii="Times New Roman" w:eastAsia="Times New Roman" w:hAnsi="Times New Roman" w:cs="Times New Roman"/>
          <w:sz w:val="24"/>
          <w:szCs w:val="24"/>
        </w:rPr>
        <w:t>направлена</w:t>
      </w:r>
      <w:r w:rsidRPr="00A36906">
        <w:rPr>
          <w:rFonts w:ascii="Times New Roman" w:eastAsia="Times New Roman" w:hAnsi="Times New Roman" w:cs="Times New Roman"/>
          <w:sz w:val="24"/>
          <w:szCs w:val="24"/>
        </w:rPr>
        <w:t xml:space="preserve"> на развитие интеллектуальных способностей</w:t>
      </w:r>
      <w:r w:rsidR="0002216B" w:rsidRPr="00A36906">
        <w:rPr>
          <w:rFonts w:ascii="Times New Roman" w:eastAsia="Times New Roman" w:hAnsi="Times New Roman" w:cs="Times New Roman"/>
          <w:sz w:val="24"/>
          <w:szCs w:val="24"/>
        </w:rPr>
        <w:t xml:space="preserve"> - Развивать логическое мышление (формирование представлений о порядке и закономерности, об операциях классификации и </w:t>
      </w:r>
      <w:proofErr w:type="spellStart"/>
      <w:r w:rsidR="0002216B" w:rsidRPr="00A36906">
        <w:rPr>
          <w:rFonts w:ascii="Times New Roman" w:eastAsia="Times New Roman" w:hAnsi="Times New Roman" w:cs="Times New Roman"/>
          <w:sz w:val="24"/>
          <w:szCs w:val="24"/>
        </w:rPr>
        <w:t>сериации</w:t>
      </w:r>
      <w:proofErr w:type="spellEnd"/>
      <w:r w:rsidR="0002216B" w:rsidRPr="00A36906">
        <w:rPr>
          <w:rFonts w:ascii="Times New Roman" w:eastAsia="Times New Roman" w:hAnsi="Times New Roman" w:cs="Times New Roman"/>
          <w:sz w:val="24"/>
          <w:szCs w:val="24"/>
        </w:rPr>
        <w:t>, знакомство с элементами логики высказываний) навыков счета и измерения различных величи</w:t>
      </w:r>
      <w:r w:rsidR="00C01F90" w:rsidRPr="00A36906">
        <w:rPr>
          <w:rFonts w:ascii="Times New Roman" w:eastAsia="Times New Roman" w:hAnsi="Times New Roman" w:cs="Times New Roman"/>
          <w:sz w:val="24"/>
          <w:szCs w:val="24"/>
        </w:rPr>
        <w:t>н</w:t>
      </w:r>
      <w:r w:rsidRPr="00A36906">
        <w:rPr>
          <w:rFonts w:ascii="Times New Roman" w:eastAsia="Times New Roman" w:hAnsi="Times New Roman" w:cs="Times New Roman"/>
          <w:sz w:val="24"/>
          <w:szCs w:val="24"/>
        </w:rPr>
        <w:t>.</w:t>
      </w:r>
    </w:p>
    <w:p w14:paraId="67DD503A" w14:textId="77777777" w:rsidR="002532DF" w:rsidRPr="00A36906" w:rsidRDefault="003125CF" w:rsidP="002F561E">
      <w:pPr>
        <w:pBdr>
          <w:top w:val="nil"/>
          <w:left w:val="nil"/>
          <w:bottom w:val="nil"/>
          <w:right w:val="nil"/>
          <w:between w:val="nil"/>
        </w:pBdr>
        <w:spacing w:after="0" w:line="240" w:lineRule="auto"/>
        <w:ind w:firstLine="720"/>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Для решения такой важной задачи, как развитие логического мышления у дошкольника, необходимо умело осуществлять подбор средств, методов и приёмов. Использование логических игр, задач, упражнений, моделей, таблиц, схем помогает разнообразно и целенаправленно с постепенным усложнением проводить данную работу.</w:t>
      </w:r>
    </w:p>
    <w:p w14:paraId="305BBA28" w14:textId="77777777" w:rsidR="0045613C" w:rsidRPr="00A36906" w:rsidRDefault="00AD1744" w:rsidP="0045613C">
      <w:pPr>
        <w:pBdr>
          <w:top w:val="nil"/>
          <w:left w:val="nil"/>
          <w:bottom w:val="nil"/>
          <w:right w:val="nil"/>
          <w:between w:val="nil"/>
        </w:pBdr>
        <w:spacing w:after="0" w:line="240" w:lineRule="auto"/>
        <w:ind w:firstLine="720"/>
        <w:jc w:val="both"/>
        <w:rPr>
          <w:rFonts w:ascii="Times New Roman" w:hAnsi="Times New Roman" w:cs="Times New Roman"/>
          <w:sz w:val="24"/>
          <w:szCs w:val="24"/>
        </w:rPr>
      </w:pPr>
      <w:r w:rsidRPr="00A36906">
        <w:rPr>
          <w:rFonts w:ascii="Times New Roman" w:eastAsia="Times New Roman" w:hAnsi="Times New Roman" w:cs="Times New Roman"/>
          <w:sz w:val="24"/>
          <w:szCs w:val="24"/>
        </w:rPr>
        <w:t>Основная задача взрослого – находить и предлагать хорошие игры, которые будут стимулировать развитие ребенка в правильном направлении.</w:t>
      </w:r>
      <w:r w:rsidR="002532DF" w:rsidRPr="00A36906">
        <w:rPr>
          <w:rFonts w:ascii="Times New Roman" w:hAnsi="Times New Roman" w:cs="Times New Roman"/>
          <w:sz w:val="24"/>
          <w:szCs w:val="24"/>
        </w:rPr>
        <w:t xml:space="preserve"> </w:t>
      </w:r>
    </w:p>
    <w:p w14:paraId="4A015863" w14:textId="77777777" w:rsidR="0045613C" w:rsidRPr="00A36906" w:rsidRDefault="0045613C" w:rsidP="0045613C">
      <w:p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hAnsi="Times New Roman" w:cs="Times New Roman"/>
          <w:sz w:val="24"/>
          <w:szCs w:val="24"/>
        </w:rPr>
        <w:t>Задачи работы в старшем дошкольном возрасте:</w:t>
      </w:r>
    </w:p>
    <w:p w14:paraId="30A8AF39" w14:textId="77777777" w:rsidR="0045613C" w:rsidRPr="00A36906" w:rsidRDefault="0045613C" w:rsidP="0045613C">
      <w:pPr>
        <w:pStyle w:val="a7"/>
        <w:numPr>
          <w:ilvl w:val="0"/>
          <w:numId w:val="14"/>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hAnsi="Times New Roman" w:cs="Times New Roman"/>
          <w:sz w:val="24"/>
          <w:szCs w:val="24"/>
        </w:rPr>
        <w:t>Развивать знаково-символическую мыслительную деятельность (дети работают меньше с натуральными изображениями предметов, больше с их символическими изображениями, схемами, знаками, в том числе цифрами).</w:t>
      </w:r>
    </w:p>
    <w:p w14:paraId="5256EEB4" w14:textId="77777777" w:rsidR="0045613C" w:rsidRPr="00A36906" w:rsidRDefault="0045613C" w:rsidP="0045613C">
      <w:pPr>
        <w:pStyle w:val="a7"/>
        <w:numPr>
          <w:ilvl w:val="0"/>
          <w:numId w:val="14"/>
        </w:numPr>
        <w:pBdr>
          <w:top w:val="nil"/>
          <w:left w:val="nil"/>
          <w:bottom w:val="nil"/>
          <w:right w:val="nil"/>
          <w:between w:val="nil"/>
        </w:pBdr>
        <w:spacing w:after="0" w:line="240" w:lineRule="auto"/>
        <w:ind w:hanging="294"/>
        <w:jc w:val="both"/>
        <w:rPr>
          <w:rFonts w:ascii="Times New Roman" w:hAnsi="Times New Roman" w:cs="Times New Roman"/>
          <w:sz w:val="24"/>
          <w:szCs w:val="24"/>
        </w:rPr>
      </w:pPr>
      <w:r w:rsidRPr="00A36906">
        <w:rPr>
          <w:rFonts w:ascii="Times New Roman" w:hAnsi="Times New Roman" w:cs="Times New Roman"/>
          <w:sz w:val="24"/>
          <w:szCs w:val="24"/>
        </w:rPr>
        <w:t xml:space="preserve">Совершенствовать умения: сравнивать, классифицировать, строить предположения и доказывать их; систематизировать предметы по 2–3 признакам, совершать </w:t>
      </w:r>
      <w:proofErr w:type="spellStart"/>
      <w:r w:rsidRPr="00A36906">
        <w:rPr>
          <w:rFonts w:ascii="Times New Roman" w:hAnsi="Times New Roman" w:cs="Times New Roman"/>
          <w:sz w:val="24"/>
          <w:szCs w:val="24"/>
        </w:rPr>
        <w:t>сериации</w:t>
      </w:r>
      <w:proofErr w:type="spellEnd"/>
      <w:r w:rsidRPr="00A36906">
        <w:rPr>
          <w:rFonts w:ascii="Times New Roman" w:hAnsi="Times New Roman" w:cs="Times New Roman"/>
          <w:sz w:val="24"/>
          <w:szCs w:val="24"/>
        </w:rPr>
        <w:t xml:space="preserve"> 10 и более предметов, разница между которыми незначительна;</w:t>
      </w:r>
    </w:p>
    <w:p w14:paraId="6C1056CA" w14:textId="77777777" w:rsidR="0045613C" w:rsidRPr="00A36906" w:rsidRDefault="0045613C" w:rsidP="0045613C">
      <w:pPr>
        <w:pBdr>
          <w:top w:val="nil"/>
          <w:left w:val="nil"/>
          <w:bottom w:val="nil"/>
          <w:right w:val="nil"/>
          <w:between w:val="nil"/>
        </w:pBdr>
        <w:spacing w:after="0" w:line="240" w:lineRule="auto"/>
        <w:ind w:firstLine="720"/>
        <w:jc w:val="both"/>
        <w:rPr>
          <w:rFonts w:ascii="Times New Roman" w:hAnsi="Times New Roman" w:cs="Times New Roman"/>
          <w:sz w:val="24"/>
          <w:szCs w:val="24"/>
        </w:rPr>
      </w:pPr>
      <w:r w:rsidRPr="00A36906">
        <w:rPr>
          <w:rFonts w:ascii="Times New Roman" w:hAnsi="Times New Roman" w:cs="Times New Roman"/>
          <w:sz w:val="24"/>
          <w:szCs w:val="24"/>
        </w:rPr>
        <w:t>вести анализ объекта или явления при минимальной помощи педагога;</w:t>
      </w:r>
    </w:p>
    <w:p w14:paraId="49DE76B2" w14:textId="77777777" w:rsidR="0045613C" w:rsidRPr="00A36906" w:rsidRDefault="0045613C" w:rsidP="0045613C">
      <w:pPr>
        <w:pBdr>
          <w:top w:val="nil"/>
          <w:left w:val="nil"/>
          <w:bottom w:val="nil"/>
          <w:right w:val="nil"/>
          <w:between w:val="nil"/>
        </w:pBdr>
        <w:spacing w:after="0" w:line="240" w:lineRule="auto"/>
        <w:ind w:firstLine="720"/>
        <w:jc w:val="both"/>
        <w:rPr>
          <w:rFonts w:ascii="Times New Roman" w:hAnsi="Times New Roman" w:cs="Times New Roman"/>
          <w:sz w:val="24"/>
          <w:szCs w:val="24"/>
        </w:rPr>
      </w:pPr>
      <w:r w:rsidRPr="00A36906">
        <w:rPr>
          <w:rFonts w:ascii="Times New Roman" w:hAnsi="Times New Roman" w:cs="Times New Roman"/>
          <w:sz w:val="24"/>
          <w:szCs w:val="24"/>
        </w:rPr>
        <w:t>отслеживать закономерности, прогнозировать результат своей деятельности.</w:t>
      </w:r>
    </w:p>
    <w:p w14:paraId="767C797B" w14:textId="77777777" w:rsidR="00AD1744" w:rsidRPr="00A36906" w:rsidRDefault="0045613C" w:rsidP="0045613C">
      <w:pPr>
        <w:pBdr>
          <w:top w:val="nil"/>
          <w:left w:val="nil"/>
          <w:bottom w:val="nil"/>
          <w:right w:val="nil"/>
          <w:between w:val="nil"/>
        </w:pBdr>
        <w:spacing w:after="0" w:line="240" w:lineRule="auto"/>
        <w:ind w:firstLine="720"/>
        <w:jc w:val="both"/>
        <w:rPr>
          <w:rFonts w:ascii="Times New Roman" w:eastAsia="Times New Roman" w:hAnsi="Times New Roman" w:cs="Times New Roman"/>
          <w:sz w:val="24"/>
          <w:szCs w:val="24"/>
        </w:rPr>
      </w:pPr>
      <w:r w:rsidRPr="00A36906">
        <w:rPr>
          <w:rFonts w:ascii="Times New Roman" w:hAnsi="Times New Roman" w:cs="Times New Roman"/>
          <w:sz w:val="24"/>
          <w:szCs w:val="24"/>
        </w:rPr>
        <w:t xml:space="preserve">Учить анализировать структуру конструкции, воспроизводить её в разных вариантах. </w:t>
      </w:r>
      <w:r w:rsidR="001F6874" w:rsidRPr="00A36906">
        <w:rPr>
          <w:rFonts w:ascii="Times New Roman" w:hAnsi="Times New Roman" w:cs="Times New Roman"/>
          <w:sz w:val="24"/>
          <w:szCs w:val="24"/>
        </w:rPr>
        <w:t xml:space="preserve">Созданный проект – это система постепенно усложняющихся практических заданий. Таким образом, у ребёнка происходит накопление собственного опыта, углубление его знаний и совершенствование умений. </w:t>
      </w:r>
    </w:p>
    <w:p w14:paraId="5A16EFD8" w14:textId="77777777" w:rsidR="00A86488" w:rsidRPr="00A36906" w:rsidRDefault="00A86488" w:rsidP="002F561E">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p>
    <w:p w14:paraId="503C551D" w14:textId="77777777" w:rsidR="00A67C1C" w:rsidRPr="00A36906" w:rsidRDefault="00C41842" w:rsidP="002F561E">
      <w:pPr>
        <w:pBdr>
          <w:top w:val="nil"/>
          <w:left w:val="nil"/>
          <w:bottom w:val="nil"/>
          <w:right w:val="nil"/>
          <w:between w:val="nil"/>
        </w:pBdr>
        <w:spacing w:after="0"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b/>
          <w:sz w:val="24"/>
          <w:szCs w:val="24"/>
        </w:rPr>
        <w:t>Вид проекта</w:t>
      </w:r>
      <w:r w:rsidRPr="00A36906">
        <w:rPr>
          <w:rFonts w:ascii="Times New Roman" w:eastAsia="Times New Roman" w:hAnsi="Times New Roman" w:cs="Times New Roman"/>
          <w:sz w:val="24"/>
          <w:szCs w:val="24"/>
        </w:rPr>
        <w:t>: познавательно – игровой.</w:t>
      </w:r>
    </w:p>
    <w:p w14:paraId="359A2A3A" w14:textId="333BB1A3" w:rsidR="00A67C1C" w:rsidRPr="00A36906" w:rsidRDefault="00C41842" w:rsidP="002F561E">
      <w:pPr>
        <w:pBdr>
          <w:top w:val="nil"/>
          <w:left w:val="nil"/>
          <w:bottom w:val="nil"/>
          <w:right w:val="nil"/>
          <w:between w:val="nil"/>
        </w:pBdr>
        <w:spacing w:after="0"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b/>
          <w:sz w:val="24"/>
          <w:szCs w:val="24"/>
        </w:rPr>
        <w:t>Срок реализации:</w:t>
      </w:r>
      <w:r w:rsidRPr="00A36906">
        <w:rPr>
          <w:rFonts w:ascii="Times New Roman" w:eastAsia="Times New Roman" w:hAnsi="Times New Roman" w:cs="Times New Roman"/>
          <w:sz w:val="24"/>
          <w:szCs w:val="24"/>
        </w:rPr>
        <w:t xml:space="preserve"> краткосрочный (</w:t>
      </w:r>
      <w:r w:rsidR="00385D8F">
        <w:rPr>
          <w:rFonts w:ascii="Times New Roman" w:eastAsia="Times New Roman" w:hAnsi="Times New Roman" w:cs="Times New Roman"/>
          <w:sz w:val="24"/>
          <w:szCs w:val="24"/>
        </w:rPr>
        <w:t>3</w:t>
      </w:r>
      <w:r w:rsidRPr="00A36906">
        <w:rPr>
          <w:rFonts w:ascii="Times New Roman" w:eastAsia="Times New Roman" w:hAnsi="Times New Roman" w:cs="Times New Roman"/>
          <w:sz w:val="24"/>
          <w:szCs w:val="24"/>
        </w:rPr>
        <w:t xml:space="preserve"> месяц</w:t>
      </w:r>
      <w:r w:rsidR="00385D8F">
        <w:rPr>
          <w:rFonts w:ascii="Times New Roman" w:eastAsia="Times New Roman" w:hAnsi="Times New Roman" w:cs="Times New Roman"/>
          <w:sz w:val="24"/>
          <w:szCs w:val="24"/>
        </w:rPr>
        <w:t>а</w:t>
      </w:r>
      <w:r w:rsidRPr="00A36906">
        <w:rPr>
          <w:rFonts w:ascii="Times New Roman" w:eastAsia="Times New Roman" w:hAnsi="Times New Roman" w:cs="Times New Roman"/>
          <w:sz w:val="24"/>
          <w:szCs w:val="24"/>
        </w:rPr>
        <w:t>).</w:t>
      </w:r>
    </w:p>
    <w:p w14:paraId="7652D419" w14:textId="77777777" w:rsidR="00A67C1C" w:rsidRPr="00A36906" w:rsidRDefault="00C41842" w:rsidP="002F561E">
      <w:pPr>
        <w:pBdr>
          <w:top w:val="nil"/>
          <w:left w:val="nil"/>
          <w:bottom w:val="nil"/>
          <w:right w:val="nil"/>
          <w:between w:val="nil"/>
        </w:pBdr>
        <w:spacing w:after="0"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b/>
          <w:sz w:val="24"/>
          <w:szCs w:val="24"/>
        </w:rPr>
        <w:t>Состав участников:</w:t>
      </w:r>
      <w:r w:rsidRPr="00A36906">
        <w:rPr>
          <w:rFonts w:ascii="Times New Roman" w:eastAsia="Times New Roman" w:hAnsi="Times New Roman" w:cs="Times New Roman"/>
          <w:sz w:val="24"/>
          <w:szCs w:val="24"/>
        </w:rPr>
        <w:t xml:space="preserve"> групповой (воспитатель, дети старшей группы, родители).</w:t>
      </w:r>
    </w:p>
    <w:p w14:paraId="629FCBE6" w14:textId="77777777" w:rsidR="00A67C1C" w:rsidRPr="00A36906" w:rsidRDefault="00A67C1C" w:rsidP="002F561E">
      <w:pPr>
        <w:pBdr>
          <w:top w:val="nil"/>
          <w:left w:val="nil"/>
          <w:bottom w:val="nil"/>
          <w:right w:val="nil"/>
          <w:between w:val="nil"/>
        </w:pBdr>
        <w:spacing w:after="0" w:line="240" w:lineRule="auto"/>
        <w:rPr>
          <w:rFonts w:ascii="Times New Roman" w:eastAsia="Times New Roman" w:hAnsi="Times New Roman" w:cs="Times New Roman"/>
          <w:color w:val="FF0000"/>
          <w:sz w:val="24"/>
          <w:szCs w:val="24"/>
        </w:rPr>
      </w:pPr>
    </w:p>
    <w:p w14:paraId="275E2A78" w14:textId="77777777" w:rsidR="00A67C1C" w:rsidRPr="00A36906" w:rsidRDefault="00C41842" w:rsidP="002F561E">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b/>
          <w:sz w:val="24"/>
          <w:szCs w:val="24"/>
        </w:rPr>
        <w:t xml:space="preserve">Цель проекта: </w:t>
      </w:r>
      <w:r w:rsidR="00A86488" w:rsidRPr="00A36906">
        <w:rPr>
          <w:rFonts w:ascii="Times New Roman" w:eastAsia="Times New Roman" w:hAnsi="Times New Roman" w:cs="Times New Roman"/>
          <w:sz w:val="24"/>
          <w:szCs w:val="24"/>
        </w:rPr>
        <w:t xml:space="preserve">развитие логического мышления у </w:t>
      </w:r>
      <w:r w:rsidRPr="00A36906">
        <w:rPr>
          <w:rFonts w:ascii="Times New Roman" w:eastAsia="Times New Roman" w:hAnsi="Times New Roman" w:cs="Times New Roman"/>
          <w:sz w:val="24"/>
          <w:szCs w:val="24"/>
        </w:rPr>
        <w:t xml:space="preserve">детей старшего дошкольного возраста через занимательный материал в организованной и самостоятельной деятельности детей. </w:t>
      </w:r>
    </w:p>
    <w:p w14:paraId="6290175B" w14:textId="77777777" w:rsidR="00A67C1C" w:rsidRPr="00A36906" w:rsidRDefault="00A67C1C" w:rsidP="002F561E">
      <w:pPr>
        <w:pBdr>
          <w:top w:val="nil"/>
          <w:left w:val="nil"/>
          <w:bottom w:val="nil"/>
          <w:right w:val="nil"/>
          <w:between w:val="nil"/>
        </w:pBdr>
        <w:spacing w:after="0" w:line="240" w:lineRule="auto"/>
        <w:jc w:val="both"/>
        <w:rPr>
          <w:rFonts w:ascii="Times New Roman" w:eastAsia="Times New Roman" w:hAnsi="Times New Roman" w:cs="Times New Roman"/>
          <w:color w:val="FF0000"/>
          <w:sz w:val="24"/>
          <w:szCs w:val="24"/>
        </w:rPr>
      </w:pPr>
    </w:p>
    <w:p w14:paraId="4CDCEF20" w14:textId="77777777" w:rsidR="00A67C1C" w:rsidRPr="00A36906" w:rsidRDefault="00C41842" w:rsidP="002F561E">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b/>
          <w:sz w:val="24"/>
          <w:szCs w:val="24"/>
        </w:rPr>
        <w:t>Задачи</w:t>
      </w:r>
      <w:r w:rsidRPr="00A36906">
        <w:rPr>
          <w:rFonts w:ascii="Times New Roman" w:eastAsia="Times New Roman" w:hAnsi="Times New Roman" w:cs="Times New Roman"/>
          <w:sz w:val="24"/>
          <w:szCs w:val="24"/>
        </w:rPr>
        <w:t xml:space="preserve">: </w:t>
      </w:r>
    </w:p>
    <w:p w14:paraId="52CE7C22" w14:textId="77777777" w:rsidR="00A86488" w:rsidRPr="00A36906" w:rsidRDefault="00A86488" w:rsidP="00A86488">
      <w:pPr>
        <w:numPr>
          <w:ilvl w:val="0"/>
          <w:numId w:val="6"/>
        </w:numPr>
        <w:pBdr>
          <w:top w:val="nil"/>
          <w:left w:val="nil"/>
          <w:bottom w:val="nil"/>
          <w:right w:val="nil"/>
          <w:between w:val="nil"/>
        </w:pBdr>
        <w:spacing w:after="0" w:line="240" w:lineRule="auto"/>
        <w:ind w:left="426"/>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lastRenderedPageBreak/>
        <w:t>Развитие</w:t>
      </w:r>
      <w:r w:rsidR="00C41842" w:rsidRPr="00A36906">
        <w:rPr>
          <w:rFonts w:ascii="Times New Roman" w:eastAsia="Times New Roman" w:hAnsi="Times New Roman" w:cs="Times New Roman"/>
          <w:sz w:val="24"/>
          <w:szCs w:val="24"/>
        </w:rPr>
        <w:t xml:space="preserve"> логического мышления, </w:t>
      </w:r>
      <w:r w:rsidRPr="00A36906">
        <w:rPr>
          <w:rFonts w:ascii="Times New Roman" w:eastAsia="Times New Roman" w:hAnsi="Times New Roman" w:cs="Times New Roman"/>
          <w:sz w:val="24"/>
          <w:szCs w:val="24"/>
        </w:rPr>
        <w:t>путем использования логических игр, задач, упражнений, моделей, таблиц, схем.</w:t>
      </w:r>
    </w:p>
    <w:p w14:paraId="567D1890" w14:textId="77777777" w:rsidR="00A86488" w:rsidRPr="00A36906" w:rsidRDefault="00A86488" w:rsidP="00A86488">
      <w:pPr>
        <w:numPr>
          <w:ilvl w:val="0"/>
          <w:numId w:val="6"/>
        </w:numPr>
        <w:pBdr>
          <w:top w:val="nil"/>
          <w:left w:val="nil"/>
          <w:bottom w:val="nil"/>
          <w:right w:val="nil"/>
          <w:between w:val="nil"/>
        </w:pBdr>
        <w:spacing w:after="0" w:line="240" w:lineRule="auto"/>
        <w:ind w:left="426"/>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Воспитание</w:t>
      </w:r>
      <w:r w:rsidR="00C41842" w:rsidRPr="00A36906">
        <w:rPr>
          <w:rFonts w:ascii="Times New Roman" w:eastAsia="Times New Roman" w:hAnsi="Times New Roman" w:cs="Times New Roman"/>
          <w:sz w:val="24"/>
          <w:szCs w:val="24"/>
        </w:rPr>
        <w:t xml:space="preserve"> самостоятельности, умения понимать учебную задачу и выполнять ее самостоятельно. </w:t>
      </w:r>
    </w:p>
    <w:p w14:paraId="182441F4" w14:textId="77777777" w:rsidR="00A67C1C" w:rsidRPr="00A36906" w:rsidRDefault="00A86488" w:rsidP="00A86488">
      <w:pPr>
        <w:numPr>
          <w:ilvl w:val="0"/>
          <w:numId w:val="6"/>
        </w:numPr>
        <w:pBdr>
          <w:top w:val="nil"/>
          <w:left w:val="nil"/>
          <w:bottom w:val="nil"/>
          <w:right w:val="nil"/>
          <w:between w:val="nil"/>
        </w:pBdr>
        <w:spacing w:after="0" w:line="240" w:lineRule="auto"/>
        <w:ind w:left="426"/>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Привлечение внимания</w:t>
      </w:r>
      <w:r w:rsidR="00C41842" w:rsidRPr="00A36906">
        <w:rPr>
          <w:rFonts w:ascii="Times New Roman" w:eastAsia="Times New Roman" w:hAnsi="Times New Roman" w:cs="Times New Roman"/>
          <w:sz w:val="24"/>
          <w:szCs w:val="24"/>
        </w:rPr>
        <w:t xml:space="preserve"> родителей </w:t>
      </w:r>
      <w:r w:rsidRPr="00A36906">
        <w:rPr>
          <w:rFonts w:ascii="Times New Roman" w:eastAsia="Times New Roman" w:hAnsi="Times New Roman" w:cs="Times New Roman"/>
          <w:sz w:val="24"/>
          <w:szCs w:val="24"/>
        </w:rPr>
        <w:t>к теме проекта, их</w:t>
      </w:r>
      <w:r w:rsidR="00C41842" w:rsidRPr="00A36906">
        <w:rPr>
          <w:rFonts w:ascii="Times New Roman" w:eastAsia="Times New Roman" w:hAnsi="Times New Roman" w:cs="Times New Roman"/>
          <w:sz w:val="24"/>
          <w:szCs w:val="24"/>
        </w:rPr>
        <w:t xml:space="preserve"> </w:t>
      </w:r>
      <w:r w:rsidRPr="00A36906">
        <w:rPr>
          <w:rFonts w:ascii="Times New Roman" w:eastAsia="Times New Roman" w:hAnsi="Times New Roman" w:cs="Times New Roman"/>
          <w:sz w:val="24"/>
          <w:szCs w:val="24"/>
        </w:rPr>
        <w:t>активное участие в развитии способностей дошкольников</w:t>
      </w:r>
      <w:r w:rsidR="00C41842" w:rsidRPr="00A36906">
        <w:rPr>
          <w:rFonts w:ascii="Times New Roman" w:eastAsia="Times New Roman" w:hAnsi="Times New Roman" w:cs="Times New Roman"/>
          <w:sz w:val="24"/>
          <w:szCs w:val="24"/>
        </w:rPr>
        <w:t xml:space="preserve">. </w:t>
      </w:r>
    </w:p>
    <w:p w14:paraId="4202E7DC" w14:textId="77777777" w:rsidR="00A67C1C" w:rsidRPr="00A36906" w:rsidRDefault="00A67C1C" w:rsidP="00A86488">
      <w:pPr>
        <w:pBdr>
          <w:top w:val="nil"/>
          <w:left w:val="nil"/>
          <w:bottom w:val="nil"/>
          <w:right w:val="nil"/>
          <w:between w:val="nil"/>
        </w:pBdr>
        <w:spacing w:after="0" w:line="240" w:lineRule="auto"/>
        <w:ind w:left="426"/>
        <w:jc w:val="both"/>
        <w:rPr>
          <w:rFonts w:ascii="Times New Roman" w:eastAsia="Times New Roman" w:hAnsi="Times New Roman" w:cs="Times New Roman"/>
          <w:color w:val="FF0000"/>
          <w:sz w:val="24"/>
          <w:szCs w:val="24"/>
        </w:rPr>
      </w:pPr>
    </w:p>
    <w:p w14:paraId="0485C1EF" w14:textId="77777777" w:rsidR="00A67C1C" w:rsidRPr="00A36906" w:rsidRDefault="00C41842" w:rsidP="00A86488">
      <w:pPr>
        <w:pBdr>
          <w:top w:val="nil"/>
          <w:left w:val="nil"/>
          <w:bottom w:val="nil"/>
          <w:right w:val="nil"/>
          <w:between w:val="nil"/>
        </w:pBdr>
        <w:spacing w:after="0" w:line="240" w:lineRule="auto"/>
        <w:ind w:left="426"/>
        <w:jc w:val="both"/>
        <w:rPr>
          <w:rFonts w:ascii="Times New Roman" w:eastAsia="Times New Roman" w:hAnsi="Times New Roman" w:cs="Times New Roman"/>
          <w:b/>
          <w:sz w:val="24"/>
          <w:szCs w:val="24"/>
        </w:rPr>
      </w:pPr>
      <w:r w:rsidRPr="00A36906">
        <w:rPr>
          <w:rFonts w:ascii="Times New Roman" w:eastAsia="Times New Roman" w:hAnsi="Times New Roman" w:cs="Times New Roman"/>
          <w:b/>
          <w:sz w:val="24"/>
          <w:szCs w:val="24"/>
        </w:rPr>
        <w:t xml:space="preserve">Предполагаемые результаты: </w:t>
      </w:r>
    </w:p>
    <w:p w14:paraId="1A6DAD97" w14:textId="77777777" w:rsidR="00355B39" w:rsidRPr="00A36906" w:rsidRDefault="00355B39" w:rsidP="00355B39">
      <w:pPr>
        <w:numPr>
          <w:ilvl w:val="0"/>
          <w:numId w:val="1"/>
        </w:numPr>
        <w:pBdr>
          <w:top w:val="nil"/>
          <w:left w:val="nil"/>
          <w:bottom w:val="nil"/>
          <w:right w:val="nil"/>
          <w:between w:val="nil"/>
        </w:pBdr>
        <w:spacing w:after="0" w:line="240" w:lineRule="auto"/>
        <w:ind w:left="426"/>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Дети проявляют смекалку</w:t>
      </w:r>
      <w:r w:rsidR="00C12B99" w:rsidRPr="00A36906">
        <w:rPr>
          <w:rFonts w:ascii="Times New Roman" w:eastAsia="Times New Roman" w:hAnsi="Times New Roman" w:cs="Times New Roman"/>
          <w:sz w:val="24"/>
          <w:szCs w:val="24"/>
        </w:rPr>
        <w:t xml:space="preserve"> при решении логических заданий</w:t>
      </w:r>
      <w:r w:rsidRPr="00A36906">
        <w:rPr>
          <w:rFonts w:ascii="Times New Roman" w:eastAsia="Times New Roman" w:hAnsi="Times New Roman" w:cs="Times New Roman"/>
          <w:sz w:val="24"/>
          <w:szCs w:val="24"/>
        </w:rPr>
        <w:t>, умение анализировать, сравнивать</w:t>
      </w:r>
      <w:r w:rsidR="00C12B99" w:rsidRPr="00A36906">
        <w:rPr>
          <w:rFonts w:ascii="Times New Roman" w:eastAsia="Times New Roman" w:hAnsi="Times New Roman" w:cs="Times New Roman"/>
          <w:sz w:val="24"/>
          <w:szCs w:val="24"/>
        </w:rPr>
        <w:t xml:space="preserve">, </w:t>
      </w:r>
      <w:r w:rsidRPr="00A36906">
        <w:rPr>
          <w:rFonts w:ascii="Times New Roman" w:eastAsia="Times New Roman" w:hAnsi="Times New Roman" w:cs="Times New Roman"/>
          <w:sz w:val="24"/>
          <w:szCs w:val="24"/>
        </w:rPr>
        <w:t>обобщать, а также делать обобщающие высказывания</w:t>
      </w:r>
      <w:r w:rsidR="00C12B99" w:rsidRPr="00A36906">
        <w:rPr>
          <w:rFonts w:ascii="Times New Roman" w:eastAsia="Times New Roman" w:hAnsi="Times New Roman" w:cs="Times New Roman"/>
          <w:sz w:val="24"/>
          <w:szCs w:val="24"/>
        </w:rPr>
        <w:t>.</w:t>
      </w:r>
    </w:p>
    <w:p w14:paraId="7CA9436F" w14:textId="77777777" w:rsidR="00A67C1C" w:rsidRPr="00A36906" w:rsidRDefault="00C41842" w:rsidP="00A86488">
      <w:pPr>
        <w:numPr>
          <w:ilvl w:val="0"/>
          <w:numId w:val="1"/>
        </w:numPr>
        <w:pBdr>
          <w:top w:val="nil"/>
          <w:left w:val="nil"/>
          <w:bottom w:val="nil"/>
          <w:right w:val="nil"/>
          <w:between w:val="nil"/>
        </w:pBdr>
        <w:spacing w:after="0" w:line="240" w:lineRule="auto"/>
        <w:ind w:left="426"/>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Дети самостоятельно находят способы решения </w:t>
      </w:r>
      <w:r w:rsidR="00355B39" w:rsidRPr="00A36906">
        <w:rPr>
          <w:rFonts w:ascii="Times New Roman" w:eastAsia="Times New Roman" w:hAnsi="Times New Roman" w:cs="Times New Roman"/>
          <w:sz w:val="24"/>
          <w:szCs w:val="24"/>
        </w:rPr>
        <w:t>логических</w:t>
      </w:r>
      <w:r w:rsidRPr="00A36906">
        <w:rPr>
          <w:rFonts w:ascii="Times New Roman" w:eastAsia="Times New Roman" w:hAnsi="Times New Roman" w:cs="Times New Roman"/>
          <w:sz w:val="24"/>
          <w:szCs w:val="24"/>
        </w:rPr>
        <w:t xml:space="preserve"> задач, стремятся к достижению поставленной цели, преодолевают трудности, умеют переносить усвоенный опыт в новые ситуации.</w:t>
      </w:r>
    </w:p>
    <w:p w14:paraId="048CE167" w14:textId="77777777" w:rsidR="00A67C1C" w:rsidRPr="00A36906" w:rsidRDefault="00C41842" w:rsidP="00A86488">
      <w:pPr>
        <w:numPr>
          <w:ilvl w:val="0"/>
          <w:numId w:val="1"/>
        </w:numPr>
        <w:pBdr>
          <w:top w:val="nil"/>
          <w:left w:val="nil"/>
          <w:bottom w:val="nil"/>
          <w:right w:val="nil"/>
          <w:between w:val="nil"/>
        </w:pBdr>
        <w:spacing w:after="0" w:line="240" w:lineRule="auto"/>
        <w:ind w:left="426"/>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Осознание родителями важности формирования элементарных математических представлений у детей с помощью занимательного материала, расширение знаний родителей о занимательном материале. </w:t>
      </w:r>
    </w:p>
    <w:p w14:paraId="2BAFEB6F" w14:textId="77777777" w:rsidR="00C12B99" w:rsidRPr="00A36906" w:rsidRDefault="00C12B99" w:rsidP="002F561E">
      <w:pPr>
        <w:pBdr>
          <w:top w:val="nil"/>
          <w:left w:val="nil"/>
          <w:bottom w:val="nil"/>
          <w:right w:val="nil"/>
          <w:between w:val="nil"/>
        </w:pBdr>
        <w:spacing w:after="0" w:line="240" w:lineRule="auto"/>
        <w:jc w:val="both"/>
        <w:rPr>
          <w:rFonts w:ascii="Times New Roman" w:eastAsia="Times New Roman" w:hAnsi="Times New Roman" w:cs="Times New Roman"/>
          <w:b/>
          <w:sz w:val="24"/>
          <w:szCs w:val="24"/>
        </w:rPr>
      </w:pPr>
    </w:p>
    <w:p w14:paraId="16E7D1F3" w14:textId="77777777" w:rsidR="00A67C1C" w:rsidRPr="00A36906" w:rsidRDefault="00C41842" w:rsidP="002F561E">
      <w:pPr>
        <w:pBdr>
          <w:top w:val="nil"/>
          <w:left w:val="nil"/>
          <w:bottom w:val="nil"/>
          <w:right w:val="nil"/>
          <w:between w:val="nil"/>
        </w:pBdr>
        <w:spacing w:after="0" w:line="240" w:lineRule="auto"/>
        <w:jc w:val="both"/>
        <w:rPr>
          <w:rFonts w:ascii="Times New Roman" w:eastAsia="Times New Roman" w:hAnsi="Times New Roman" w:cs="Times New Roman"/>
          <w:b/>
          <w:sz w:val="24"/>
          <w:szCs w:val="24"/>
        </w:rPr>
      </w:pPr>
      <w:r w:rsidRPr="00A36906">
        <w:rPr>
          <w:rFonts w:ascii="Times New Roman" w:eastAsia="Times New Roman" w:hAnsi="Times New Roman" w:cs="Times New Roman"/>
          <w:b/>
          <w:sz w:val="24"/>
          <w:szCs w:val="24"/>
        </w:rPr>
        <w:t>Подготовительный этап:</w:t>
      </w:r>
    </w:p>
    <w:p w14:paraId="566E1BD6" w14:textId="77777777" w:rsidR="00A67C1C" w:rsidRPr="00A36906" w:rsidRDefault="00C41842" w:rsidP="00F43BAB">
      <w:pPr>
        <w:numPr>
          <w:ilvl w:val="0"/>
          <w:numId w:val="11"/>
        </w:numPr>
        <w:pBdr>
          <w:top w:val="nil"/>
          <w:left w:val="nil"/>
          <w:bottom w:val="nil"/>
          <w:right w:val="nil"/>
          <w:between w:val="nil"/>
        </w:pBdr>
        <w:spacing w:after="0" w:line="240" w:lineRule="auto"/>
        <w:ind w:left="426"/>
        <w:jc w:val="both"/>
        <w:rPr>
          <w:rFonts w:ascii="Times New Roman" w:hAnsi="Times New Roman" w:cs="Times New Roman"/>
          <w:b/>
          <w:sz w:val="24"/>
          <w:szCs w:val="24"/>
        </w:rPr>
      </w:pPr>
      <w:r w:rsidRPr="00A36906">
        <w:rPr>
          <w:rFonts w:ascii="Times New Roman" w:eastAsia="Times New Roman" w:hAnsi="Times New Roman" w:cs="Times New Roman"/>
          <w:sz w:val="24"/>
          <w:szCs w:val="24"/>
        </w:rPr>
        <w:t>Определение темы проекта.</w:t>
      </w:r>
    </w:p>
    <w:p w14:paraId="592EC24C" w14:textId="77777777" w:rsidR="00A67C1C" w:rsidRPr="00A36906" w:rsidRDefault="00C41842" w:rsidP="00F43BAB">
      <w:pPr>
        <w:numPr>
          <w:ilvl w:val="0"/>
          <w:numId w:val="11"/>
        </w:numPr>
        <w:pBdr>
          <w:top w:val="nil"/>
          <w:left w:val="nil"/>
          <w:bottom w:val="nil"/>
          <w:right w:val="nil"/>
          <w:between w:val="nil"/>
        </w:pBdr>
        <w:spacing w:after="0" w:line="240" w:lineRule="auto"/>
        <w:ind w:left="426"/>
        <w:jc w:val="both"/>
        <w:rPr>
          <w:rFonts w:ascii="Times New Roman" w:hAnsi="Times New Roman" w:cs="Times New Roman"/>
          <w:sz w:val="24"/>
          <w:szCs w:val="24"/>
        </w:rPr>
      </w:pPr>
      <w:r w:rsidRPr="00A36906">
        <w:rPr>
          <w:rFonts w:ascii="Times New Roman" w:eastAsia="Times New Roman" w:hAnsi="Times New Roman" w:cs="Times New Roman"/>
          <w:sz w:val="24"/>
          <w:szCs w:val="24"/>
        </w:rPr>
        <w:t>Постановка цели и задач проекта.</w:t>
      </w:r>
    </w:p>
    <w:p w14:paraId="71E0CA7A" w14:textId="77777777" w:rsidR="00A67C1C" w:rsidRPr="00A36906" w:rsidRDefault="00C41842" w:rsidP="00F43BAB">
      <w:pPr>
        <w:numPr>
          <w:ilvl w:val="0"/>
          <w:numId w:val="11"/>
        </w:numPr>
        <w:pBdr>
          <w:top w:val="nil"/>
          <w:left w:val="nil"/>
          <w:bottom w:val="nil"/>
          <w:right w:val="nil"/>
          <w:between w:val="nil"/>
        </w:pBdr>
        <w:spacing w:after="0" w:line="240" w:lineRule="auto"/>
        <w:ind w:left="426"/>
        <w:jc w:val="both"/>
        <w:rPr>
          <w:rFonts w:ascii="Times New Roman" w:hAnsi="Times New Roman" w:cs="Times New Roman"/>
          <w:sz w:val="24"/>
          <w:szCs w:val="24"/>
        </w:rPr>
      </w:pPr>
      <w:r w:rsidRPr="00A36906">
        <w:rPr>
          <w:rFonts w:ascii="Times New Roman" w:eastAsia="Times New Roman" w:hAnsi="Times New Roman" w:cs="Times New Roman"/>
          <w:sz w:val="24"/>
          <w:szCs w:val="24"/>
        </w:rPr>
        <w:t>Подбор методической, художественной литературы по теме проекта.</w:t>
      </w:r>
    </w:p>
    <w:p w14:paraId="57C4A799" w14:textId="77777777" w:rsidR="00A67C1C" w:rsidRPr="00A36906" w:rsidRDefault="00F43BAB" w:rsidP="00F43BAB">
      <w:pPr>
        <w:numPr>
          <w:ilvl w:val="0"/>
          <w:numId w:val="11"/>
        </w:numPr>
        <w:pBdr>
          <w:top w:val="nil"/>
          <w:left w:val="nil"/>
          <w:bottom w:val="nil"/>
          <w:right w:val="nil"/>
          <w:between w:val="nil"/>
        </w:pBdr>
        <w:spacing w:after="0" w:line="240" w:lineRule="auto"/>
        <w:ind w:left="426"/>
        <w:jc w:val="both"/>
        <w:rPr>
          <w:rFonts w:ascii="Times New Roman" w:hAnsi="Times New Roman" w:cs="Times New Roman"/>
          <w:sz w:val="24"/>
          <w:szCs w:val="24"/>
        </w:rPr>
      </w:pPr>
      <w:r w:rsidRPr="00A36906">
        <w:rPr>
          <w:rFonts w:ascii="Times New Roman" w:eastAsia="Times New Roman" w:hAnsi="Times New Roman" w:cs="Times New Roman"/>
          <w:sz w:val="24"/>
          <w:szCs w:val="24"/>
        </w:rPr>
        <w:t xml:space="preserve">Подбор дидактических игр </w:t>
      </w:r>
      <w:r w:rsidR="00C41842" w:rsidRPr="00A36906">
        <w:rPr>
          <w:rFonts w:ascii="Times New Roman" w:eastAsia="Times New Roman" w:hAnsi="Times New Roman" w:cs="Times New Roman"/>
          <w:sz w:val="24"/>
          <w:szCs w:val="24"/>
        </w:rPr>
        <w:t>по теме проекта.</w:t>
      </w:r>
    </w:p>
    <w:p w14:paraId="2E5E8D66" w14:textId="77777777" w:rsidR="00A67C1C" w:rsidRPr="00A36906" w:rsidRDefault="00C41842" w:rsidP="00F43BAB">
      <w:pPr>
        <w:numPr>
          <w:ilvl w:val="0"/>
          <w:numId w:val="11"/>
        </w:numPr>
        <w:pBdr>
          <w:top w:val="nil"/>
          <w:left w:val="nil"/>
          <w:bottom w:val="nil"/>
          <w:right w:val="nil"/>
          <w:between w:val="nil"/>
        </w:pBdr>
        <w:spacing w:after="0" w:line="240" w:lineRule="auto"/>
        <w:ind w:left="426"/>
        <w:jc w:val="both"/>
        <w:rPr>
          <w:rFonts w:ascii="Times New Roman" w:hAnsi="Times New Roman" w:cs="Times New Roman"/>
          <w:sz w:val="24"/>
          <w:szCs w:val="24"/>
        </w:rPr>
      </w:pPr>
      <w:r w:rsidRPr="00A36906">
        <w:rPr>
          <w:rFonts w:ascii="Times New Roman" w:eastAsia="Times New Roman" w:hAnsi="Times New Roman" w:cs="Times New Roman"/>
          <w:sz w:val="24"/>
          <w:szCs w:val="24"/>
        </w:rPr>
        <w:t xml:space="preserve">Изготовление </w:t>
      </w:r>
      <w:r w:rsidR="00F43BAB" w:rsidRPr="00A36906">
        <w:rPr>
          <w:rFonts w:ascii="Times New Roman" w:eastAsia="Times New Roman" w:hAnsi="Times New Roman" w:cs="Times New Roman"/>
          <w:sz w:val="24"/>
          <w:szCs w:val="24"/>
        </w:rPr>
        <w:t>логических</w:t>
      </w:r>
      <w:r w:rsidRPr="00A36906">
        <w:rPr>
          <w:rFonts w:ascii="Times New Roman" w:eastAsia="Times New Roman" w:hAnsi="Times New Roman" w:cs="Times New Roman"/>
          <w:sz w:val="24"/>
          <w:szCs w:val="24"/>
        </w:rPr>
        <w:t xml:space="preserve"> игр по математике.</w:t>
      </w:r>
    </w:p>
    <w:p w14:paraId="7C633C58" w14:textId="77777777" w:rsidR="00A67C1C" w:rsidRPr="00A36906" w:rsidRDefault="00C41842" w:rsidP="00F43BAB">
      <w:pPr>
        <w:numPr>
          <w:ilvl w:val="0"/>
          <w:numId w:val="11"/>
        </w:numPr>
        <w:pBdr>
          <w:top w:val="nil"/>
          <w:left w:val="nil"/>
          <w:bottom w:val="nil"/>
          <w:right w:val="nil"/>
          <w:between w:val="nil"/>
        </w:pBdr>
        <w:spacing w:after="0" w:line="240" w:lineRule="auto"/>
        <w:ind w:left="426"/>
        <w:jc w:val="both"/>
        <w:rPr>
          <w:rFonts w:ascii="Times New Roman" w:hAnsi="Times New Roman" w:cs="Times New Roman"/>
          <w:sz w:val="24"/>
          <w:szCs w:val="24"/>
        </w:rPr>
      </w:pPr>
      <w:r w:rsidRPr="00A36906">
        <w:rPr>
          <w:rFonts w:ascii="Times New Roman" w:eastAsia="Times New Roman" w:hAnsi="Times New Roman" w:cs="Times New Roman"/>
          <w:sz w:val="24"/>
          <w:szCs w:val="24"/>
        </w:rPr>
        <w:t>Составление плана основного этапа проекта.</w:t>
      </w:r>
    </w:p>
    <w:p w14:paraId="060F0850" w14:textId="77777777" w:rsidR="00A67C1C" w:rsidRPr="00A36906" w:rsidRDefault="00C41842" w:rsidP="00F43BAB">
      <w:pPr>
        <w:numPr>
          <w:ilvl w:val="0"/>
          <w:numId w:val="11"/>
        </w:numPr>
        <w:pBdr>
          <w:top w:val="nil"/>
          <w:left w:val="nil"/>
          <w:bottom w:val="nil"/>
          <w:right w:val="nil"/>
          <w:between w:val="nil"/>
        </w:pBdr>
        <w:spacing w:after="0" w:line="240" w:lineRule="auto"/>
        <w:ind w:left="426"/>
        <w:jc w:val="both"/>
        <w:rPr>
          <w:rFonts w:ascii="Times New Roman" w:hAnsi="Times New Roman" w:cs="Times New Roman"/>
          <w:sz w:val="24"/>
          <w:szCs w:val="24"/>
        </w:rPr>
      </w:pPr>
      <w:r w:rsidRPr="00A36906">
        <w:rPr>
          <w:rFonts w:ascii="Times New Roman" w:eastAsia="Times New Roman" w:hAnsi="Times New Roman" w:cs="Times New Roman"/>
          <w:sz w:val="24"/>
          <w:szCs w:val="24"/>
        </w:rPr>
        <w:t>Привлечение родителей к совместной работе над проектом:</w:t>
      </w:r>
    </w:p>
    <w:p w14:paraId="09BEA0C9" w14:textId="77777777" w:rsidR="00A67C1C" w:rsidRPr="00A36906" w:rsidRDefault="00C41842" w:rsidP="00F43BAB">
      <w:pPr>
        <w:pStyle w:val="a7"/>
        <w:numPr>
          <w:ilvl w:val="1"/>
          <w:numId w:val="11"/>
        </w:numPr>
        <w:pBdr>
          <w:top w:val="nil"/>
          <w:left w:val="nil"/>
          <w:bottom w:val="nil"/>
          <w:right w:val="nil"/>
          <w:between w:val="nil"/>
        </w:pBdr>
        <w:spacing w:after="0" w:line="240" w:lineRule="auto"/>
        <w:ind w:left="426"/>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творческое задание: подобрать математические загадки, задачки, ребусы и красочно оформить этот материал;</w:t>
      </w:r>
    </w:p>
    <w:p w14:paraId="712AE993" w14:textId="77777777" w:rsidR="00A67C1C" w:rsidRPr="00A36906" w:rsidRDefault="00C41842" w:rsidP="00F43BAB">
      <w:pPr>
        <w:pStyle w:val="a7"/>
        <w:numPr>
          <w:ilvl w:val="1"/>
          <w:numId w:val="11"/>
        </w:numPr>
        <w:pBdr>
          <w:top w:val="nil"/>
          <w:left w:val="nil"/>
          <w:bottom w:val="nil"/>
          <w:right w:val="nil"/>
          <w:between w:val="nil"/>
        </w:pBdr>
        <w:spacing w:after="0" w:line="240" w:lineRule="auto"/>
        <w:ind w:left="426"/>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 помощь родителей в изготовлении </w:t>
      </w:r>
      <w:r w:rsidR="00F43BAB" w:rsidRPr="00A36906">
        <w:rPr>
          <w:rFonts w:ascii="Times New Roman" w:eastAsia="Times New Roman" w:hAnsi="Times New Roman" w:cs="Times New Roman"/>
          <w:sz w:val="24"/>
          <w:szCs w:val="24"/>
        </w:rPr>
        <w:t>логических</w:t>
      </w:r>
      <w:r w:rsidRPr="00A36906">
        <w:rPr>
          <w:rFonts w:ascii="Times New Roman" w:eastAsia="Times New Roman" w:hAnsi="Times New Roman" w:cs="Times New Roman"/>
          <w:sz w:val="24"/>
          <w:szCs w:val="24"/>
        </w:rPr>
        <w:t xml:space="preserve"> игр по ФЭМП.</w:t>
      </w:r>
    </w:p>
    <w:p w14:paraId="164FB334" w14:textId="77777777" w:rsidR="00A67C1C" w:rsidRPr="00A36906" w:rsidRDefault="00C41842" w:rsidP="00F43BAB">
      <w:pPr>
        <w:numPr>
          <w:ilvl w:val="0"/>
          <w:numId w:val="11"/>
        </w:numPr>
        <w:pBdr>
          <w:top w:val="nil"/>
          <w:left w:val="nil"/>
          <w:bottom w:val="nil"/>
          <w:right w:val="nil"/>
          <w:between w:val="nil"/>
        </w:pBdr>
        <w:spacing w:after="0" w:line="240" w:lineRule="auto"/>
        <w:ind w:left="426"/>
        <w:rPr>
          <w:rFonts w:ascii="Times New Roman" w:hAnsi="Times New Roman" w:cs="Times New Roman"/>
          <w:sz w:val="24"/>
          <w:szCs w:val="24"/>
        </w:rPr>
      </w:pPr>
      <w:r w:rsidRPr="00A36906">
        <w:rPr>
          <w:rFonts w:ascii="Times New Roman" w:eastAsia="Times New Roman" w:hAnsi="Times New Roman" w:cs="Times New Roman"/>
          <w:sz w:val="24"/>
          <w:szCs w:val="24"/>
        </w:rPr>
        <w:t>Оформление папки – передвижки «</w:t>
      </w:r>
      <w:r w:rsidR="00F43BAB" w:rsidRPr="00A36906">
        <w:rPr>
          <w:rFonts w:ascii="Times New Roman" w:eastAsia="Times New Roman" w:hAnsi="Times New Roman" w:cs="Times New Roman"/>
          <w:sz w:val="24"/>
          <w:szCs w:val="24"/>
        </w:rPr>
        <w:t xml:space="preserve">Логические игры </w:t>
      </w:r>
      <w:r w:rsidRPr="00A36906">
        <w:rPr>
          <w:rFonts w:ascii="Times New Roman" w:eastAsia="Times New Roman" w:hAnsi="Times New Roman" w:cs="Times New Roman"/>
          <w:sz w:val="24"/>
          <w:szCs w:val="24"/>
        </w:rPr>
        <w:t xml:space="preserve"> для дошкольников».</w:t>
      </w:r>
    </w:p>
    <w:p w14:paraId="0A9A7CAE" w14:textId="77777777" w:rsidR="00A67C1C" w:rsidRPr="00A36906" w:rsidRDefault="00C41842" w:rsidP="00F43BAB">
      <w:pPr>
        <w:numPr>
          <w:ilvl w:val="0"/>
          <w:numId w:val="11"/>
        </w:numPr>
        <w:pBdr>
          <w:top w:val="nil"/>
          <w:left w:val="nil"/>
          <w:bottom w:val="nil"/>
          <w:right w:val="nil"/>
          <w:between w:val="nil"/>
        </w:pBdr>
        <w:spacing w:after="0" w:line="240" w:lineRule="auto"/>
        <w:ind w:left="426"/>
        <w:rPr>
          <w:rFonts w:ascii="Times New Roman" w:hAnsi="Times New Roman" w:cs="Times New Roman"/>
          <w:sz w:val="24"/>
          <w:szCs w:val="24"/>
        </w:rPr>
      </w:pPr>
      <w:r w:rsidRPr="00A36906">
        <w:rPr>
          <w:rFonts w:ascii="Times New Roman" w:eastAsia="Times New Roman" w:hAnsi="Times New Roman" w:cs="Times New Roman"/>
          <w:sz w:val="24"/>
          <w:szCs w:val="24"/>
        </w:rPr>
        <w:t>Беседа с родителями «Как организовать игры детей дома с использованием занимательного материала»</w:t>
      </w:r>
      <w:r w:rsidR="00F43BAB" w:rsidRPr="00A36906">
        <w:rPr>
          <w:rFonts w:ascii="Times New Roman" w:eastAsia="Times New Roman" w:hAnsi="Times New Roman" w:cs="Times New Roman"/>
          <w:sz w:val="24"/>
          <w:szCs w:val="24"/>
        </w:rPr>
        <w:t>.</w:t>
      </w:r>
    </w:p>
    <w:p w14:paraId="63ADC7D2" w14:textId="77777777" w:rsidR="00A67C1C" w:rsidRPr="00A36906" w:rsidRDefault="00A67C1C" w:rsidP="002F561E">
      <w:pPr>
        <w:pBdr>
          <w:top w:val="nil"/>
          <w:left w:val="nil"/>
          <w:bottom w:val="nil"/>
          <w:right w:val="nil"/>
          <w:between w:val="nil"/>
        </w:pBdr>
        <w:spacing w:after="0" w:line="240" w:lineRule="auto"/>
        <w:ind w:left="720"/>
        <w:rPr>
          <w:rFonts w:ascii="Times New Roman" w:eastAsia="Times New Roman" w:hAnsi="Times New Roman" w:cs="Times New Roman"/>
          <w:color w:val="FF0000"/>
          <w:sz w:val="24"/>
          <w:szCs w:val="24"/>
        </w:rPr>
      </w:pPr>
    </w:p>
    <w:p w14:paraId="1CD7AE5D" w14:textId="77777777" w:rsidR="00A67C1C" w:rsidRPr="00A36906" w:rsidRDefault="00C41842" w:rsidP="00A36906">
      <w:pPr>
        <w:pBdr>
          <w:top w:val="nil"/>
          <w:left w:val="nil"/>
          <w:bottom w:val="nil"/>
          <w:right w:val="nil"/>
          <w:between w:val="nil"/>
        </w:pBdr>
        <w:spacing w:after="0" w:line="240" w:lineRule="auto"/>
        <w:rPr>
          <w:rFonts w:ascii="Times New Roman" w:eastAsia="Times New Roman" w:hAnsi="Times New Roman" w:cs="Times New Roman"/>
          <w:b/>
          <w:sz w:val="24"/>
          <w:szCs w:val="24"/>
        </w:rPr>
      </w:pPr>
      <w:r w:rsidRPr="00A36906">
        <w:rPr>
          <w:rFonts w:ascii="Times New Roman" w:eastAsia="Times New Roman" w:hAnsi="Times New Roman" w:cs="Times New Roman"/>
          <w:b/>
          <w:sz w:val="24"/>
          <w:szCs w:val="24"/>
        </w:rPr>
        <w:t>Ход проекта.</w:t>
      </w:r>
    </w:p>
    <w:p w14:paraId="1948EEEB" w14:textId="77777777" w:rsidR="00A67C1C" w:rsidRPr="00A36906" w:rsidRDefault="00C41842" w:rsidP="002F561E">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   </w:t>
      </w:r>
      <w:r w:rsidR="00740673" w:rsidRPr="00A36906">
        <w:rPr>
          <w:rFonts w:ascii="Times New Roman" w:eastAsia="Times New Roman" w:hAnsi="Times New Roman" w:cs="Times New Roman"/>
          <w:sz w:val="24"/>
          <w:szCs w:val="24"/>
        </w:rPr>
        <w:tab/>
      </w:r>
      <w:r w:rsidRPr="00A36906">
        <w:rPr>
          <w:rFonts w:ascii="Times New Roman" w:eastAsia="Times New Roman" w:hAnsi="Times New Roman" w:cs="Times New Roman"/>
          <w:sz w:val="24"/>
          <w:szCs w:val="24"/>
        </w:rPr>
        <w:t xml:space="preserve">Работа над проектом проходила в несколько этапов. На подготовительном этапе был составлен план реализации основного этапа проекта, подобраны методическая и художественная литература, иллюстративный материал, </w:t>
      </w:r>
      <w:r w:rsidR="000312FB" w:rsidRPr="00A36906">
        <w:rPr>
          <w:rFonts w:ascii="Times New Roman" w:eastAsia="Times New Roman" w:hAnsi="Times New Roman" w:cs="Times New Roman"/>
          <w:sz w:val="24"/>
          <w:szCs w:val="24"/>
        </w:rPr>
        <w:t>дидактические игры</w:t>
      </w:r>
      <w:r w:rsidRPr="00A36906">
        <w:rPr>
          <w:rFonts w:ascii="Times New Roman" w:eastAsia="Times New Roman" w:hAnsi="Times New Roman" w:cs="Times New Roman"/>
          <w:sz w:val="24"/>
          <w:szCs w:val="24"/>
        </w:rPr>
        <w:t>. Были изготовлены развивающие игры математического содержания.</w:t>
      </w:r>
    </w:p>
    <w:p w14:paraId="1E026BA4" w14:textId="77777777" w:rsidR="00A67C1C" w:rsidRPr="00A36906" w:rsidRDefault="00C41842" w:rsidP="00740673">
      <w:pPr>
        <w:pBdr>
          <w:top w:val="nil"/>
          <w:left w:val="nil"/>
          <w:bottom w:val="nil"/>
          <w:right w:val="nil"/>
          <w:between w:val="nil"/>
        </w:pBdr>
        <w:spacing w:after="0" w:line="240" w:lineRule="auto"/>
        <w:ind w:firstLine="720"/>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К подготовке реализации проекта были привлечены родители: для них была оформлена папка – </w:t>
      </w:r>
      <w:proofErr w:type="gramStart"/>
      <w:r w:rsidRPr="00A36906">
        <w:rPr>
          <w:rFonts w:ascii="Times New Roman" w:eastAsia="Times New Roman" w:hAnsi="Times New Roman" w:cs="Times New Roman"/>
          <w:sz w:val="24"/>
          <w:szCs w:val="24"/>
        </w:rPr>
        <w:t xml:space="preserve">передвижка </w:t>
      </w:r>
      <w:r w:rsidR="00740673" w:rsidRPr="00A36906">
        <w:rPr>
          <w:rFonts w:ascii="Times New Roman" w:eastAsia="Times New Roman" w:hAnsi="Times New Roman" w:cs="Times New Roman"/>
          <w:sz w:val="24"/>
          <w:szCs w:val="24"/>
        </w:rPr>
        <w:t xml:space="preserve"> «</w:t>
      </w:r>
      <w:proofErr w:type="gramEnd"/>
      <w:r w:rsidR="00740673" w:rsidRPr="00A36906">
        <w:rPr>
          <w:rFonts w:ascii="Times New Roman" w:eastAsia="Times New Roman" w:hAnsi="Times New Roman" w:cs="Times New Roman"/>
          <w:sz w:val="24"/>
          <w:szCs w:val="24"/>
        </w:rPr>
        <w:t>Логические игры  для дошкольников», проведена беседа «Как организовать игры детей дома с использованием занимательного материала».</w:t>
      </w:r>
      <w:r w:rsidRPr="00A36906">
        <w:rPr>
          <w:rFonts w:ascii="Times New Roman" w:eastAsia="Times New Roman" w:hAnsi="Times New Roman" w:cs="Times New Roman"/>
          <w:sz w:val="24"/>
          <w:szCs w:val="24"/>
        </w:rPr>
        <w:t xml:space="preserve">. Также родители оказали помощь в изготовлении </w:t>
      </w:r>
      <w:r w:rsidR="00740673" w:rsidRPr="00A36906">
        <w:rPr>
          <w:rFonts w:ascii="Times New Roman" w:eastAsia="Times New Roman" w:hAnsi="Times New Roman" w:cs="Times New Roman"/>
          <w:sz w:val="24"/>
          <w:szCs w:val="24"/>
        </w:rPr>
        <w:t>логическ</w:t>
      </w:r>
      <w:r w:rsidRPr="00A36906">
        <w:rPr>
          <w:rFonts w:ascii="Times New Roman" w:eastAsia="Times New Roman" w:hAnsi="Times New Roman" w:cs="Times New Roman"/>
          <w:sz w:val="24"/>
          <w:szCs w:val="24"/>
        </w:rPr>
        <w:t xml:space="preserve">их игр по математике. Родителям было дано задание: подобрать занимательный математический материал (задачки, загадки, головоломки, ребусы) и красочно его оформить. </w:t>
      </w:r>
    </w:p>
    <w:p w14:paraId="5DE823E1" w14:textId="77777777" w:rsidR="00344878" w:rsidRPr="00A36906" w:rsidRDefault="00C41842" w:rsidP="00344878">
      <w:pPr>
        <w:pBdr>
          <w:top w:val="nil"/>
          <w:left w:val="nil"/>
          <w:bottom w:val="nil"/>
          <w:right w:val="nil"/>
          <w:between w:val="nil"/>
        </w:pBdr>
        <w:spacing w:after="0"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color w:val="FF0000"/>
          <w:sz w:val="24"/>
          <w:szCs w:val="24"/>
        </w:rPr>
        <w:t xml:space="preserve">   </w:t>
      </w:r>
      <w:r w:rsidR="00344878" w:rsidRPr="00A36906">
        <w:rPr>
          <w:rFonts w:ascii="Times New Roman" w:eastAsia="Times New Roman" w:hAnsi="Times New Roman" w:cs="Times New Roman"/>
          <w:sz w:val="24"/>
          <w:szCs w:val="24"/>
        </w:rPr>
        <w:t>Игровых заданий, упражнений и задач логику для старших дошкольников существует очень много, в разных вариациях, но все они по содержанию сводятся к таким основным видам:</w:t>
      </w:r>
    </w:p>
    <w:p w14:paraId="2DB55C82" w14:textId="77777777" w:rsidR="00344878" w:rsidRPr="00A36906" w:rsidRDefault="00344878" w:rsidP="00344878">
      <w:pPr>
        <w:pStyle w:val="a7"/>
        <w:numPr>
          <w:ilvl w:val="0"/>
          <w:numId w:val="15"/>
        </w:numPr>
        <w:pBdr>
          <w:top w:val="nil"/>
          <w:left w:val="nil"/>
          <w:bottom w:val="nil"/>
          <w:right w:val="nil"/>
          <w:between w:val="nil"/>
        </w:pBdr>
        <w:spacing w:after="0"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Математические. В них используются знания о количестве, величине и форме, ориентирование в пространстве и времени.</w:t>
      </w:r>
    </w:p>
    <w:p w14:paraId="21AAC50A" w14:textId="77777777" w:rsidR="00344878" w:rsidRPr="00A36906" w:rsidRDefault="00344878" w:rsidP="00344878">
      <w:pPr>
        <w:pStyle w:val="a7"/>
        <w:numPr>
          <w:ilvl w:val="0"/>
          <w:numId w:val="15"/>
        </w:numPr>
        <w:pBdr>
          <w:top w:val="nil"/>
          <w:left w:val="nil"/>
          <w:bottom w:val="nil"/>
          <w:right w:val="nil"/>
          <w:between w:val="nil"/>
        </w:pBdr>
        <w:spacing w:after="0"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Экологические, основанные на природоведческих знаниях.</w:t>
      </w:r>
    </w:p>
    <w:p w14:paraId="2F55D3FF" w14:textId="77777777" w:rsidR="00344878" w:rsidRPr="00A36906" w:rsidRDefault="00344878" w:rsidP="00344878">
      <w:pPr>
        <w:pStyle w:val="a7"/>
        <w:numPr>
          <w:ilvl w:val="0"/>
          <w:numId w:val="15"/>
        </w:numPr>
        <w:pBdr>
          <w:top w:val="nil"/>
          <w:left w:val="nil"/>
          <w:bottom w:val="nil"/>
          <w:right w:val="nil"/>
          <w:between w:val="nil"/>
        </w:pBdr>
        <w:spacing w:after="0"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Игры со словами. В них используется не только звучание, но и «образ» слова, буквы (ребусы, шарады).</w:t>
      </w:r>
    </w:p>
    <w:p w14:paraId="0AB29C6E" w14:textId="77777777" w:rsidR="00344878" w:rsidRPr="00A36906" w:rsidRDefault="00344878" w:rsidP="00344878">
      <w:pPr>
        <w:pStyle w:val="a7"/>
        <w:numPr>
          <w:ilvl w:val="0"/>
          <w:numId w:val="15"/>
        </w:numPr>
        <w:pBdr>
          <w:top w:val="nil"/>
          <w:left w:val="nil"/>
          <w:bottom w:val="nil"/>
          <w:right w:val="nil"/>
          <w:between w:val="nil"/>
        </w:pBdr>
        <w:spacing w:after="0" w:line="240" w:lineRule="auto"/>
        <w:rPr>
          <w:rFonts w:ascii="Times New Roman" w:eastAsia="Times New Roman" w:hAnsi="Times New Roman" w:cs="Times New Roman"/>
          <w:sz w:val="24"/>
          <w:szCs w:val="24"/>
        </w:rPr>
      </w:pPr>
      <w:proofErr w:type="spellStart"/>
      <w:r w:rsidRPr="00A36906">
        <w:rPr>
          <w:rFonts w:ascii="Times New Roman" w:eastAsia="Times New Roman" w:hAnsi="Times New Roman" w:cs="Times New Roman"/>
          <w:sz w:val="24"/>
          <w:szCs w:val="24"/>
        </w:rPr>
        <w:lastRenderedPageBreak/>
        <w:t>Общепознавательные</w:t>
      </w:r>
      <w:proofErr w:type="spellEnd"/>
      <w:r w:rsidRPr="00A36906">
        <w:rPr>
          <w:rFonts w:ascii="Times New Roman" w:eastAsia="Times New Roman" w:hAnsi="Times New Roman" w:cs="Times New Roman"/>
          <w:sz w:val="24"/>
          <w:szCs w:val="24"/>
        </w:rPr>
        <w:t>. Это логические задания, для решения которых дети опираются на свои представления о взаимоотношениях между людьми, о профессиях, семье и тому подобном: «Бабушка, внучка да мама с дочкой, сколько всего человек? (Три)».</w:t>
      </w:r>
    </w:p>
    <w:p w14:paraId="0127E3AF" w14:textId="77777777" w:rsidR="00A67C1C" w:rsidRPr="00A36906" w:rsidRDefault="00015A0C" w:rsidP="002F561E">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Дети с интересом играли в следующие игры:</w:t>
      </w:r>
    </w:p>
    <w:p w14:paraId="72565B21" w14:textId="77777777" w:rsidR="00A36906" w:rsidRPr="00A36906" w:rsidRDefault="00A36906" w:rsidP="00A36906">
      <w:pPr>
        <w:pStyle w:val="a7"/>
        <w:numPr>
          <w:ilvl w:val="0"/>
          <w:numId w:val="2"/>
        </w:numPr>
        <w:spacing w:after="0"/>
        <w:rPr>
          <w:rFonts w:ascii="Times New Roman" w:hAnsi="Times New Roman" w:cs="Times New Roman"/>
          <w:sz w:val="24"/>
          <w:szCs w:val="24"/>
        </w:rPr>
      </w:pPr>
      <w:r w:rsidRPr="00A36906">
        <w:rPr>
          <w:rFonts w:ascii="Times New Roman" w:hAnsi="Times New Roman" w:cs="Times New Roman"/>
          <w:sz w:val="24"/>
          <w:szCs w:val="24"/>
          <w:u w:val="single"/>
        </w:rPr>
        <w:t>Загадки и головоломки</w:t>
      </w:r>
      <w:r w:rsidRPr="00A36906">
        <w:rPr>
          <w:rFonts w:ascii="Times New Roman" w:hAnsi="Times New Roman" w:cs="Times New Roman"/>
          <w:sz w:val="24"/>
          <w:szCs w:val="24"/>
        </w:rPr>
        <w:t>. Это отличный способ потренировать нешаблонное мышление и логику вместе с детьми. Самый понятный всем вид головоломок — устные, которые передавались из поколения в поколение, и дошли до наших дней.</w:t>
      </w:r>
    </w:p>
    <w:p w14:paraId="75F307C8" w14:textId="77777777" w:rsidR="00A67C1C" w:rsidRPr="00A36906" w:rsidRDefault="00C41842" w:rsidP="00A36906">
      <w:pPr>
        <w:numPr>
          <w:ilvl w:val="0"/>
          <w:numId w:val="2"/>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eastAsia="Times New Roman" w:hAnsi="Times New Roman" w:cs="Times New Roman"/>
          <w:sz w:val="24"/>
          <w:szCs w:val="24"/>
          <w:u w:val="single"/>
        </w:rPr>
        <w:t>«Лабиринты»</w:t>
      </w:r>
      <w:r w:rsidRPr="00A36906">
        <w:rPr>
          <w:rFonts w:ascii="Times New Roman" w:eastAsia="Times New Roman" w:hAnsi="Times New Roman" w:cs="Times New Roman"/>
          <w:sz w:val="24"/>
          <w:szCs w:val="24"/>
        </w:rPr>
        <w:t xml:space="preserve">. Задачи: способствовать развитию логического и пространственного мышления, </w:t>
      </w:r>
      <w:proofErr w:type="spellStart"/>
      <w:r w:rsidRPr="00A36906">
        <w:rPr>
          <w:rFonts w:ascii="Times New Roman" w:eastAsia="Times New Roman" w:hAnsi="Times New Roman" w:cs="Times New Roman"/>
          <w:sz w:val="24"/>
          <w:szCs w:val="24"/>
        </w:rPr>
        <w:t>многовариативности</w:t>
      </w:r>
      <w:proofErr w:type="spellEnd"/>
      <w:r w:rsidRPr="00A36906">
        <w:rPr>
          <w:rFonts w:ascii="Times New Roman" w:eastAsia="Times New Roman" w:hAnsi="Times New Roman" w:cs="Times New Roman"/>
          <w:sz w:val="24"/>
          <w:szCs w:val="24"/>
        </w:rPr>
        <w:t xml:space="preserve">, умения достигать цели, содействовать развитию упорства и терпения. </w:t>
      </w:r>
    </w:p>
    <w:p w14:paraId="077E86B6" w14:textId="77777777" w:rsidR="00A67C1C" w:rsidRPr="00A36906" w:rsidRDefault="00A36906" w:rsidP="002F561E">
      <w:pPr>
        <w:numPr>
          <w:ilvl w:val="0"/>
          <w:numId w:val="2"/>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eastAsia="Times New Roman" w:hAnsi="Times New Roman" w:cs="Times New Roman"/>
          <w:sz w:val="24"/>
          <w:szCs w:val="24"/>
          <w:u w:val="single"/>
        </w:rPr>
        <w:t xml:space="preserve"> </w:t>
      </w:r>
      <w:r w:rsidR="00C41842" w:rsidRPr="00A36906">
        <w:rPr>
          <w:rFonts w:ascii="Times New Roman" w:eastAsia="Times New Roman" w:hAnsi="Times New Roman" w:cs="Times New Roman"/>
          <w:sz w:val="24"/>
          <w:szCs w:val="24"/>
          <w:u w:val="single"/>
        </w:rPr>
        <w:t>«Математический планшет «</w:t>
      </w:r>
      <w:proofErr w:type="spellStart"/>
      <w:r w:rsidR="00C41842" w:rsidRPr="00A36906">
        <w:rPr>
          <w:rFonts w:ascii="Times New Roman" w:eastAsia="Times New Roman" w:hAnsi="Times New Roman" w:cs="Times New Roman"/>
          <w:sz w:val="24"/>
          <w:szCs w:val="24"/>
          <w:u w:val="single"/>
        </w:rPr>
        <w:t>Геометрик</w:t>
      </w:r>
      <w:proofErr w:type="spellEnd"/>
      <w:r w:rsidR="00C41842" w:rsidRPr="00A36906">
        <w:rPr>
          <w:rFonts w:ascii="Times New Roman" w:eastAsia="Times New Roman" w:hAnsi="Times New Roman" w:cs="Times New Roman"/>
          <w:sz w:val="24"/>
          <w:szCs w:val="24"/>
        </w:rPr>
        <w:t xml:space="preserve">». Цель: формирование умения создавать образы, развитие образного мышления, концентрации, </w:t>
      </w:r>
    </w:p>
    <w:p w14:paraId="1C029BC2" w14:textId="77777777" w:rsidR="00740673" w:rsidRPr="00A36906" w:rsidRDefault="00CF33F0" w:rsidP="00740673">
      <w:pPr>
        <w:numPr>
          <w:ilvl w:val="0"/>
          <w:numId w:val="2"/>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hAnsi="Times New Roman" w:cs="Times New Roman"/>
          <w:sz w:val="24"/>
          <w:szCs w:val="24"/>
          <w:u w:val="single"/>
        </w:rPr>
        <w:t>А</w:t>
      </w:r>
      <w:r w:rsidR="00740673" w:rsidRPr="00A36906">
        <w:rPr>
          <w:rFonts w:ascii="Times New Roman" w:hAnsi="Times New Roman" w:cs="Times New Roman"/>
          <w:sz w:val="24"/>
          <w:szCs w:val="24"/>
          <w:u w:val="single"/>
        </w:rPr>
        <w:t>ссоциации</w:t>
      </w:r>
      <w:r w:rsidR="00740673" w:rsidRPr="00A36906">
        <w:rPr>
          <w:rFonts w:ascii="Times New Roman" w:hAnsi="Times New Roman" w:cs="Times New Roman"/>
          <w:sz w:val="24"/>
          <w:szCs w:val="24"/>
        </w:rPr>
        <w:t>. Называйте предмет и предлагайте назвать похожий. Спрашивайте, почему ребёнок его выбрал, какие схожие черты нашёл.</w:t>
      </w:r>
    </w:p>
    <w:p w14:paraId="2B1E1853" w14:textId="77777777" w:rsidR="00740673" w:rsidRPr="00A36906" w:rsidRDefault="00740673" w:rsidP="00740673">
      <w:pPr>
        <w:numPr>
          <w:ilvl w:val="0"/>
          <w:numId w:val="2"/>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hAnsi="Times New Roman" w:cs="Times New Roman"/>
          <w:sz w:val="24"/>
          <w:szCs w:val="24"/>
          <w:u w:val="single"/>
        </w:rPr>
        <w:t>«</w:t>
      </w:r>
      <w:proofErr w:type="spellStart"/>
      <w:r w:rsidR="00CF33F0" w:rsidRPr="00A36906">
        <w:rPr>
          <w:rFonts w:ascii="Times New Roman" w:hAnsi="Times New Roman" w:cs="Times New Roman"/>
          <w:sz w:val="24"/>
          <w:szCs w:val="24"/>
          <w:u w:val="single"/>
        </w:rPr>
        <w:t>Д</w:t>
      </w:r>
      <w:r w:rsidRPr="00A36906">
        <w:rPr>
          <w:rFonts w:ascii="Times New Roman" w:hAnsi="Times New Roman" w:cs="Times New Roman"/>
          <w:sz w:val="24"/>
          <w:szCs w:val="24"/>
          <w:u w:val="single"/>
        </w:rPr>
        <w:t>анетки</w:t>
      </w:r>
      <w:proofErr w:type="spellEnd"/>
      <w:r w:rsidRPr="00A36906">
        <w:rPr>
          <w:rFonts w:ascii="Times New Roman" w:hAnsi="Times New Roman" w:cs="Times New Roman"/>
          <w:sz w:val="24"/>
          <w:szCs w:val="24"/>
          <w:u w:val="single"/>
        </w:rPr>
        <w:t>»:</w:t>
      </w:r>
      <w:r w:rsidRPr="00A36906">
        <w:rPr>
          <w:rFonts w:ascii="Times New Roman" w:hAnsi="Times New Roman" w:cs="Times New Roman"/>
          <w:sz w:val="24"/>
          <w:szCs w:val="24"/>
        </w:rPr>
        <w:t xml:space="preserve"> загадывайте предмет, явление или персонажа и предлагайте ребёнку отгадать его, задавая вопросы, на которые можно ответить только «да» или «нет».</w:t>
      </w:r>
    </w:p>
    <w:p w14:paraId="3C98007E" w14:textId="77777777" w:rsidR="00740673" w:rsidRPr="00A36906" w:rsidRDefault="00740673" w:rsidP="00740673">
      <w:pPr>
        <w:numPr>
          <w:ilvl w:val="0"/>
          <w:numId w:val="2"/>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hAnsi="Times New Roman" w:cs="Times New Roman"/>
          <w:sz w:val="24"/>
          <w:szCs w:val="24"/>
          <w:u w:val="single"/>
        </w:rPr>
        <w:t xml:space="preserve"> «</w:t>
      </w:r>
      <w:r w:rsidR="00CF33F0" w:rsidRPr="00A36906">
        <w:rPr>
          <w:rFonts w:ascii="Times New Roman" w:hAnsi="Times New Roman" w:cs="Times New Roman"/>
          <w:sz w:val="24"/>
          <w:szCs w:val="24"/>
          <w:u w:val="single"/>
        </w:rPr>
        <w:t>В</w:t>
      </w:r>
      <w:r w:rsidRPr="00A36906">
        <w:rPr>
          <w:rFonts w:ascii="Times New Roman" w:hAnsi="Times New Roman" w:cs="Times New Roman"/>
          <w:sz w:val="24"/>
          <w:szCs w:val="24"/>
          <w:u w:val="single"/>
        </w:rPr>
        <w:t>ерю — не верю».</w:t>
      </w:r>
      <w:r w:rsidRPr="00A36906">
        <w:rPr>
          <w:rFonts w:ascii="Times New Roman" w:hAnsi="Times New Roman" w:cs="Times New Roman"/>
          <w:sz w:val="24"/>
          <w:szCs w:val="24"/>
        </w:rPr>
        <w:t xml:space="preserve"> Вы произносите фразу, например, «все кошки рыжие» или «арбуз — это ягода». Задача ребёнка — ответить, верное утверждение или нет. Если ответы и решения неоднозначны или их несколько — это даже хорошо. Главное, чтобы ребёнок мог логически обосновать ответ. · решайте головоломки со спичками — «убери одну спичку, чтобы получилась другая фигура»; · составляйте рассказы по картинкам.</w:t>
      </w:r>
    </w:p>
    <w:p w14:paraId="2E57C188" w14:textId="77777777" w:rsidR="00A36906" w:rsidRPr="00A36906" w:rsidRDefault="00A36906" w:rsidP="00A36906">
      <w:pPr>
        <w:numPr>
          <w:ilvl w:val="0"/>
          <w:numId w:val="2"/>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hAnsi="Times New Roman" w:cs="Times New Roman"/>
          <w:sz w:val="24"/>
          <w:szCs w:val="24"/>
        </w:rPr>
        <w:t>«</w:t>
      </w:r>
      <w:proofErr w:type="spellStart"/>
      <w:r w:rsidRPr="00A36906">
        <w:rPr>
          <w:rFonts w:ascii="Times New Roman" w:hAnsi="Times New Roman" w:cs="Times New Roman"/>
          <w:sz w:val="24"/>
          <w:szCs w:val="24"/>
        </w:rPr>
        <w:t>Оживлялка</w:t>
      </w:r>
      <w:proofErr w:type="spellEnd"/>
      <w:r w:rsidRPr="00A36906">
        <w:rPr>
          <w:rFonts w:ascii="Times New Roman" w:hAnsi="Times New Roman" w:cs="Times New Roman"/>
          <w:sz w:val="24"/>
          <w:szCs w:val="24"/>
        </w:rPr>
        <w:t>» с разными предметами. Дети получают кусочки картона, на которых нарисованы геометрические фигуры-круги и овалы равных размеров. Это портреты овощей и фруктов. Сейчас проявим-дорисуем и можно оживлять. Оживлять можно не только фигуры, но и цифры, геометрические тела, а также любые предметы.</w:t>
      </w:r>
    </w:p>
    <w:p w14:paraId="77A85D7D" w14:textId="77777777" w:rsidR="00740673" w:rsidRPr="00A36906" w:rsidRDefault="00CF33F0" w:rsidP="00740673">
      <w:pPr>
        <w:numPr>
          <w:ilvl w:val="0"/>
          <w:numId w:val="2"/>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hAnsi="Times New Roman" w:cs="Times New Roman"/>
          <w:sz w:val="24"/>
          <w:szCs w:val="24"/>
          <w:u w:val="single"/>
        </w:rPr>
        <w:t>Г</w:t>
      </w:r>
      <w:r w:rsidR="00740673" w:rsidRPr="00A36906">
        <w:rPr>
          <w:rFonts w:ascii="Times New Roman" w:hAnsi="Times New Roman" w:cs="Times New Roman"/>
          <w:sz w:val="24"/>
          <w:szCs w:val="24"/>
          <w:u w:val="single"/>
        </w:rPr>
        <w:t>оловоломки</w:t>
      </w:r>
      <w:r w:rsidR="00740673" w:rsidRPr="00A36906">
        <w:rPr>
          <w:rFonts w:ascii="Times New Roman" w:hAnsi="Times New Roman" w:cs="Times New Roman"/>
          <w:sz w:val="24"/>
          <w:szCs w:val="24"/>
        </w:rPr>
        <w:t xml:space="preserve"> в виде геометрических фигур (кубик Рубика, </w:t>
      </w:r>
      <w:proofErr w:type="spellStart"/>
      <w:r w:rsidR="00740673" w:rsidRPr="00A36906">
        <w:rPr>
          <w:rFonts w:ascii="Times New Roman" w:hAnsi="Times New Roman" w:cs="Times New Roman"/>
          <w:sz w:val="24"/>
          <w:szCs w:val="24"/>
        </w:rPr>
        <w:t>Танграм</w:t>
      </w:r>
      <w:proofErr w:type="spellEnd"/>
      <w:r w:rsidR="00740673" w:rsidRPr="00A36906">
        <w:rPr>
          <w:rFonts w:ascii="Times New Roman" w:hAnsi="Times New Roman" w:cs="Times New Roman"/>
          <w:sz w:val="24"/>
          <w:szCs w:val="24"/>
        </w:rPr>
        <w:t>, Пентамино и другие).</w:t>
      </w:r>
    </w:p>
    <w:p w14:paraId="11177182" w14:textId="77777777" w:rsidR="00740673" w:rsidRPr="00A36906" w:rsidRDefault="00740673" w:rsidP="00740673">
      <w:pPr>
        <w:numPr>
          <w:ilvl w:val="0"/>
          <w:numId w:val="2"/>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hAnsi="Times New Roman" w:cs="Times New Roman"/>
          <w:sz w:val="24"/>
          <w:szCs w:val="24"/>
          <w:u w:val="single"/>
        </w:rPr>
        <w:t>Логические задачи</w:t>
      </w:r>
      <w:r w:rsidRPr="00A36906">
        <w:rPr>
          <w:rFonts w:ascii="Times New Roman" w:hAnsi="Times New Roman" w:cs="Times New Roman"/>
          <w:sz w:val="24"/>
          <w:szCs w:val="24"/>
        </w:rPr>
        <w:t>. Пожалуй, решение логических задач — самый действенный способ развития логики и мышления.</w:t>
      </w:r>
    </w:p>
    <w:p w14:paraId="4B6A4DAF" w14:textId="77777777" w:rsidR="00A36906" w:rsidRPr="00A36906" w:rsidRDefault="00A36906" w:rsidP="00A36906">
      <w:pPr>
        <w:numPr>
          <w:ilvl w:val="0"/>
          <w:numId w:val="2"/>
        </w:numPr>
        <w:pBdr>
          <w:top w:val="nil"/>
          <w:left w:val="nil"/>
          <w:bottom w:val="nil"/>
          <w:right w:val="nil"/>
          <w:between w:val="nil"/>
        </w:pBdr>
        <w:spacing w:after="0" w:line="240" w:lineRule="auto"/>
        <w:jc w:val="both"/>
        <w:rPr>
          <w:rFonts w:ascii="Times New Roman" w:hAnsi="Times New Roman" w:cs="Times New Roman"/>
          <w:sz w:val="24"/>
          <w:szCs w:val="24"/>
        </w:rPr>
      </w:pPr>
      <w:r w:rsidRPr="00A36906">
        <w:rPr>
          <w:rFonts w:ascii="Times New Roman" w:hAnsi="Times New Roman" w:cs="Times New Roman"/>
          <w:sz w:val="24"/>
          <w:szCs w:val="24"/>
          <w:u w:val="single"/>
        </w:rPr>
        <w:t>Графический диктант,</w:t>
      </w:r>
      <w:r w:rsidRPr="00A36906">
        <w:rPr>
          <w:rFonts w:ascii="Times New Roman" w:hAnsi="Times New Roman" w:cs="Times New Roman"/>
          <w:sz w:val="24"/>
          <w:szCs w:val="24"/>
        </w:rPr>
        <w:t xml:space="preserve"> </w:t>
      </w:r>
      <w:r w:rsidRPr="00A36906">
        <w:rPr>
          <w:rFonts w:ascii="Times New Roman" w:hAnsi="Times New Roman" w:cs="Times New Roman"/>
          <w:sz w:val="24"/>
          <w:szCs w:val="24"/>
          <w:u w:val="single"/>
        </w:rPr>
        <w:t>где путешествие точки или меняющей цвет клеточки осуществляется при помощи заданного алгоритма (т.е. определённой команды).</w:t>
      </w:r>
    </w:p>
    <w:p w14:paraId="48331B06" w14:textId="77777777" w:rsidR="00A67C1C" w:rsidRPr="00A36906" w:rsidRDefault="00C41842" w:rsidP="002F561E">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   На заключительном этапе проекта были оформлены: уголок занимательной математики, выставка совместных творческих работ родителей и детей. Также была проведена математическая викторина «Умники и умницы». Были обработаны и оформлены материалы проекта, создана презентация. </w:t>
      </w:r>
    </w:p>
    <w:p w14:paraId="6BA096F5" w14:textId="77777777" w:rsidR="00A67C1C" w:rsidRPr="00A36906" w:rsidRDefault="00A67C1C" w:rsidP="002F561E">
      <w:pPr>
        <w:pBdr>
          <w:top w:val="nil"/>
          <w:left w:val="nil"/>
          <w:bottom w:val="nil"/>
          <w:right w:val="nil"/>
          <w:between w:val="nil"/>
        </w:pBdr>
        <w:spacing w:after="0" w:line="240" w:lineRule="auto"/>
        <w:jc w:val="center"/>
        <w:rPr>
          <w:rFonts w:ascii="Times New Roman" w:eastAsia="Times New Roman" w:hAnsi="Times New Roman" w:cs="Times New Roman"/>
          <w:b/>
          <w:color w:val="FF0000"/>
          <w:sz w:val="24"/>
          <w:szCs w:val="24"/>
        </w:rPr>
      </w:pPr>
    </w:p>
    <w:p w14:paraId="324652C0" w14:textId="77777777" w:rsidR="00385D8F" w:rsidRPr="00A36906" w:rsidRDefault="00385D8F" w:rsidP="00385D8F">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b/>
          <w:sz w:val="24"/>
          <w:szCs w:val="24"/>
        </w:rPr>
        <w:t xml:space="preserve">Усложнение материала: </w:t>
      </w:r>
    </w:p>
    <w:p w14:paraId="4EE16DA2" w14:textId="77777777" w:rsidR="00385D8F" w:rsidRPr="00A36906" w:rsidRDefault="00385D8F" w:rsidP="00385D8F">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1. Постепенное увеличение количества объектов, которые даны в задании на сравнение, сопоставление, выделение закономерностей.</w:t>
      </w:r>
    </w:p>
    <w:p w14:paraId="3937D08B" w14:textId="77777777" w:rsidR="00385D8F" w:rsidRPr="00A36906" w:rsidRDefault="00385D8F" w:rsidP="00385D8F">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2. Постепенное увеличение количества деталей в предметах</w:t>
      </w:r>
      <w:proofErr w:type="gramStart"/>
      <w:r w:rsidRPr="00A36906">
        <w:rPr>
          <w:rFonts w:ascii="Times New Roman" w:eastAsia="Times New Roman" w:hAnsi="Times New Roman" w:cs="Times New Roman"/>
          <w:sz w:val="24"/>
          <w:szCs w:val="24"/>
        </w:rPr>
        <w:t>.</w:t>
      </w:r>
      <w:proofErr w:type="gramEnd"/>
      <w:r w:rsidRPr="00A36906">
        <w:rPr>
          <w:rFonts w:ascii="Times New Roman" w:eastAsia="Times New Roman" w:hAnsi="Times New Roman" w:cs="Times New Roman"/>
          <w:sz w:val="24"/>
          <w:szCs w:val="24"/>
        </w:rPr>
        <w:t xml:space="preserve"> предъявленных для анализа, сравнения, выделения, связей, закономерностей.</w:t>
      </w:r>
    </w:p>
    <w:p w14:paraId="2D484588" w14:textId="77777777" w:rsidR="00385D8F" w:rsidRPr="00A36906" w:rsidRDefault="00385D8F" w:rsidP="00385D8F">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3. Перевод детей от решения логических задач и упражнений на предметном содержании к решению словесных логических задач.</w:t>
      </w:r>
    </w:p>
    <w:p w14:paraId="48A02E80" w14:textId="77777777" w:rsidR="00385D8F" w:rsidRPr="00A36906" w:rsidRDefault="00385D8F" w:rsidP="00385D8F">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4. Осуществление постепенного перехода от решения детьми готовых логических задач и упражнений к творческому самостоятельному составлению детьми логических задач, упражнений, вопросов,</w:t>
      </w:r>
    </w:p>
    <w:p w14:paraId="4424B1E7" w14:textId="77777777" w:rsidR="00385D8F" w:rsidRPr="00A36906" w:rsidRDefault="00385D8F" w:rsidP="00385D8F">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5. Обеспечение в работе переноса усвоенных детьми математических знаний, интеллектуальных умений на решение жизненно важных задач. Чтобы изученные математические знания дети могли применить в жизни, видеть аналогичное содержание.</w:t>
      </w:r>
    </w:p>
    <w:p w14:paraId="4EC9B6BF" w14:textId="77777777" w:rsidR="00385D8F" w:rsidRPr="00A36906" w:rsidRDefault="00385D8F" w:rsidP="00385D8F">
      <w:pPr>
        <w:pBdr>
          <w:top w:val="nil"/>
          <w:left w:val="nil"/>
          <w:bottom w:val="nil"/>
          <w:right w:val="nil"/>
          <w:between w:val="nil"/>
        </w:pBdr>
        <w:spacing w:after="0" w:line="240" w:lineRule="auto"/>
        <w:jc w:val="both"/>
        <w:rPr>
          <w:rFonts w:ascii="Times New Roman" w:eastAsia="Times New Roman" w:hAnsi="Times New Roman" w:cs="Times New Roman"/>
          <w:b/>
          <w:sz w:val="24"/>
          <w:szCs w:val="24"/>
        </w:rPr>
      </w:pPr>
    </w:p>
    <w:p w14:paraId="0ACC36C9" w14:textId="77777777" w:rsidR="00A67C1C" w:rsidRPr="00A36906" w:rsidRDefault="00C41842" w:rsidP="00A36906">
      <w:pPr>
        <w:pBdr>
          <w:top w:val="nil"/>
          <w:left w:val="nil"/>
          <w:bottom w:val="nil"/>
          <w:right w:val="nil"/>
          <w:between w:val="nil"/>
        </w:pBdr>
        <w:spacing w:after="0" w:line="240" w:lineRule="auto"/>
        <w:rPr>
          <w:rFonts w:ascii="Times New Roman" w:eastAsia="Times New Roman" w:hAnsi="Times New Roman" w:cs="Times New Roman"/>
          <w:b/>
          <w:sz w:val="24"/>
          <w:szCs w:val="24"/>
        </w:rPr>
      </w:pPr>
      <w:r w:rsidRPr="00A36906">
        <w:rPr>
          <w:rFonts w:ascii="Times New Roman" w:eastAsia="Times New Roman" w:hAnsi="Times New Roman" w:cs="Times New Roman"/>
          <w:b/>
          <w:sz w:val="24"/>
          <w:szCs w:val="24"/>
        </w:rPr>
        <w:lastRenderedPageBreak/>
        <w:t>Результаты проекта.</w:t>
      </w:r>
    </w:p>
    <w:p w14:paraId="575E6135" w14:textId="77777777" w:rsidR="00A67C1C" w:rsidRPr="00A36906" w:rsidRDefault="00C41842" w:rsidP="002F561E">
      <w:pPr>
        <w:pBdr>
          <w:top w:val="nil"/>
          <w:left w:val="nil"/>
          <w:bottom w:val="nil"/>
          <w:right w:val="nil"/>
          <w:between w:val="nil"/>
        </w:pBdr>
        <w:spacing w:after="0" w:line="240" w:lineRule="auto"/>
        <w:jc w:val="both"/>
        <w:rPr>
          <w:rFonts w:ascii="Times New Roman" w:eastAsia="Times New Roman" w:hAnsi="Times New Roman" w:cs="Times New Roman"/>
          <w:color w:val="FF0000"/>
          <w:sz w:val="24"/>
          <w:szCs w:val="24"/>
        </w:rPr>
      </w:pPr>
      <w:r w:rsidRPr="00A36906">
        <w:rPr>
          <w:rFonts w:ascii="Times New Roman" w:eastAsia="Times New Roman" w:hAnsi="Times New Roman" w:cs="Times New Roman"/>
          <w:sz w:val="24"/>
          <w:szCs w:val="24"/>
        </w:rPr>
        <w:t xml:space="preserve">   Проект предлагает систему работы с детьми, родителями по внедрению в образовательный процесс развивающих игр с математическим содержанием с целью развития логического мышления и творческих способностей у детей старшего дошкольного возраста. Формирование математических представлений и элементов логического мышления требует постоянной, планомерной и системной работы, как в совместной деятельности взрослого и ребенка, так и  в самостоятельной деятельности. </w:t>
      </w:r>
      <w:r w:rsidR="00C47358" w:rsidRPr="00A36906">
        <w:rPr>
          <w:rFonts w:ascii="Times New Roman" w:eastAsia="Times New Roman" w:hAnsi="Times New Roman" w:cs="Times New Roman"/>
          <w:sz w:val="24"/>
          <w:szCs w:val="24"/>
        </w:rPr>
        <w:t>Проводимая мною работа продемонстрировала необходимость использования в обучении детей такого нестандартного средства, как логические задачи, которые эффективно способствуют развитию способов их выполнения. Следовательно, существуют реальные возможности педагогического управления развитием логического мышления у ребенка</w:t>
      </w:r>
      <w:r w:rsidR="00C47358" w:rsidRPr="00A36906">
        <w:rPr>
          <w:rFonts w:ascii="Times New Roman" w:eastAsia="Times New Roman" w:hAnsi="Times New Roman" w:cs="Times New Roman"/>
          <w:color w:val="FF0000"/>
          <w:sz w:val="24"/>
          <w:szCs w:val="24"/>
        </w:rPr>
        <w:t>.</w:t>
      </w:r>
    </w:p>
    <w:p w14:paraId="5AC42431" w14:textId="77777777" w:rsidR="00B0147E" w:rsidRPr="00A36906" w:rsidRDefault="00B0147E" w:rsidP="002F561E">
      <w:pPr>
        <w:spacing w:line="240" w:lineRule="auto"/>
        <w:rPr>
          <w:rFonts w:ascii="Times New Roman" w:eastAsia="Times New Roman" w:hAnsi="Times New Roman" w:cs="Times New Roman"/>
          <w:b/>
          <w:color w:val="365F91" w:themeColor="accent1" w:themeShade="BF"/>
          <w:sz w:val="24"/>
          <w:szCs w:val="24"/>
        </w:rPr>
      </w:pPr>
    </w:p>
    <w:p w14:paraId="31AD41E5" w14:textId="77777777" w:rsidR="00C01F90" w:rsidRPr="00A36906" w:rsidRDefault="00C01F90" w:rsidP="00A36906">
      <w:pPr>
        <w:pBdr>
          <w:top w:val="nil"/>
          <w:left w:val="nil"/>
          <w:bottom w:val="nil"/>
          <w:right w:val="nil"/>
          <w:between w:val="nil"/>
        </w:pBdr>
        <w:spacing w:after="0" w:line="240" w:lineRule="auto"/>
        <w:jc w:val="both"/>
        <w:rPr>
          <w:rFonts w:ascii="Times New Roman" w:eastAsia="Times New Roman" w:hAnsi="Times New Roman" w:cs="Times New Roman"/>
          <w:b/>
          <w:sz w:val="24"/>
          <w:szCs w:val="24"/>
        </w:rPr>
      </w:pPr>
      <w:r w:rsidRPr="00A36906">
        <w:rPr>
          <w:rFonts w:ascii="Times New Roman" w:eastAsia="Times New Roman" w:hAnsi="Times New Roman" w:cs="Times New Roman"/>
          <w:b/>
          <w:sz w:val="24"/>
          <w:szCs w:val="24"/>
        </w:rPr>
        <w:t>Ссылки на источники:</w:t>
      </w:r>
    </w:p>
    <w:p w14:paraId="5EC5BCB7" w14:textId="77777777" w:rsidR="00C01F90" w:rsidRPr="00A36906" w:rsidRDefault="00C01F90" w:rsidP="00A36906">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1. Венгер Л.А. , Дьяченко О.М. Игры и упражнения по развитию умственных способностей у детей дошкольного возраста. — М.: Просвещение, 1989. — 224с.</w:t>
      </w:r>
    </w:p>
    <w:p w14:paraId="62E5A01B" w14:textId="77777777" w:rsidR="00C01F90" w:rsidRPr="00A36906" w:rsidRDefault="00C01F90" w:rsidP="00A36906">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2. Данилова В.В., </w:t>
      </w:r>
      <w:proofErr w:type="spellStart"/>
      <w:r w:rsidRPr="00A36906">
        <w:rPr>
          <w:rFonts w:ascii="Times New Roman" w:eastAsia="Times New Roman" w:hAnsi="Times New Roman" w:cs="Times New Roman"/>
          <w:sz w:val="24"/>
          <w:szCs w:val="24"/>
        </w:rPr>
        <w:t>Рихтерман</w:t>
      </w:r>
      <w:proofErr w:type="spellEnd"/>
      <w:r w:rsidRPr="00A36906">
        <w:rPr>
          <w:rFonts w:ascii="Times New Roman" w:eastAsia="Times New Roman" w:hAnsi="Times New Roman" w:cs="Times New Roman"/>
          <w:sz w:val="24"/>
          <w:szCs w:val="24"/>
        </w:rPr>
        <w:t xml:space="preserve"> Т.Д, Михайлова З.А. Обучение математике в детском саду — М.: Издательский центр «Академия», 1997. — 158с.</w:t>
      </w:r>
    </w:p>
    <w:p w14:paraId="1E3C0DAB" w14:textId="77777777" w:rsidR="00C01F90" w:rsidRPr="00A36906" w:rsidRDefault="00C01F90" w:rsidP="00A36906">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3. Дидактические игры и </w:t>
      </w:r>
      <w:proofErr w:type="gramStart"/>
      <w:r w:rsidRPr="00A36906">
        <w:rPr>
          <w:rFonts w:ascii="Times New Roman" w:eastAsia="Times New Roman" w:hAnsi="Times New Roman" w:cs="Times New Roman"/>
          <w:sz w:val="24"/>
          <w:szCs w:val="24"/>
        </w:rPr>
        <w:t>упражнения</w:t>
      </w:r>
      <w:proofErr w:type="gramEnd"/>
      <w:r w:rsidRPr="00A36906">
        <w:rPr>
          <w:rFonts w:ascii="Times New Roman" w:eastAsia="Times New Roman" w:hAnsi="Times New Roman" w:cs="Times New Roman"/>
          <w:sz w:val="24"/>
          <w:szCs w:val="24"/>
        </w:rPr>
        <w:t xml:space="preserve"> но сенсорному воспитанию дошкольников: Пособие для воспитателя детского сада. — Под ред. Л. А. Венгера. 2-е изд., </w:t>
      </w:r>
      <w:proofErr w:type="spellStart"/>
      <w:r w:rsidRPr="00A36906">
        <w:rPr>
          <w:rFonts w:ascii="Times New Roman" w:eastAsia="Times New Roman" w:hAnsi="Times New Roman" w:cs="Times New Roman"/>
          <w:sz w:val="24"/>
          <w:szCs w:val="24"/>
        </w:rPr>
        <w:t>перераб</w:t>
      </w:r>
      <w:proofErr w:type="spellEnd"/>
      <w:r w:rsidRPr="00A36906">
        <w:rPr>
          <w:rFonts w:ascii="Times New Roman" w:eastAsia="Times New Roman" w:hAnsi="Times New Roman" w:cs="Times New Roman"/>
          <w:sz w:val="24"/>
          <w:szCs w:val="24"/>
        </w:rPr>
        <w:t>. и доп.— М.: Просвещение, 1998. — 144с.</w:t>
      </w:r>
    </w:p>
    <w:p w14:paraId="00E51525" w14:textId="77777777" w:rsidR="00C01F90" w:rsidRPr="00A36906" w:rsidRDefault="00C01F90" w:rsidP="00A36906">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4. Люблинская А. А. Детская психология: учебное пособие для студентов педагогических ин-тов. — М.: Просвещение, 1971. — 415с.</w:t>
      </w:r>
    </w:p>
    <w:p w14:paraId="6F68CC82" w14:textId="77777777" w:rsidR="00C01F90" w:rsidRPr="00A36906" w:rsidRDefault="00C01F90" w:rsidP="00A36906">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5. Михайлова З.А. Математическое развитие дошкольников: Учебное пособие/ Сост. З.А. Михайлова и др. — СПб.: ООО «Издательство «Детство-пресс», 2000. — 160с.</w:t>
      </w:r>
    </w:p>
    <w:p w14:paraId="227A8D8B" w14:textId="77777777" w:rsidR="00C01F90" w:rsidRPr="00A36906" w:rsidRDefault="00C01F90" w:rsidP="00A36906">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6. Роговская Е.Б. Формирование представлений о числе и величине у детей дошкольного возраста в процессе моделирования / Е.Б. Роговская. — М., 1986. — 432с.</w:t>
      </w:r>
    </w:p>
    <w:p w14:paraId="5294C551" w14:textId="77777777" w:rsidR="00C01F90" w:rsidRPr="00A36906" w:rsidRDefault="00C01F90" w:rsidP="00A36906">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7. Смоленцева А.А., Суворова О.В. Математика в проблемных ситуациях для маленьких детей. — </w:t>
      </w:r>
      <w:proofErr w:type="spellStart"/>
      <w:r w:rsidRPr="00A36906">
        <w:rPr>
          <w:rFonts w:ascii="Times New Roman" w:eastAsia="Times New Roman" w:hAnsi="Times New Roman" w:cs="Times New Roman"/>
          <w:sz w:val="24"/>
          <w:szCs w:val="24"/>
        </w:rPr>
        <w:t>СПб</w:t>
      </w:r>
      <w:proofErr w:type="gramStart"/>
      <w:r w:rsidRPr="00A36906">
        <w:rPr>
          <w:rFonts w:ascii="Times New Roman" w:eastAsia="Times New Roman" w:hAnsi="Times New Roman" w:cs="Times New Roman"/>
          <w:sz w:val="24"/>
          <w:szCs w:val="24"/>
        </w:rPr>
        <w:t>.:ООО</w:t>
      </w:r>
      <w:proofErr w:type="spellEnd"/>
      <w:proofErr w:type="gramEnd"/>
      <w:r w:rsidRPr="00A36906">
        <w:rPr>
          <w:rFonts w:ascii="Times New Roman" w:eastAsia="Times New Roman" w:hAnsi="Times New Roman" w:cs="Times New Roman"/>
          <w:sz w:val="24"/>
          <w:szCs w:val="24"/>
        </w:rPr>
        <w:t xml:space="preserve"> «Издательство «Детство-пресс», 2004. — 112с.</w:t>
      </w:r>
    </w:p>
    <w:p w14:paraId="30629AA1" w14:textId="77777777" w:rsidR="00C01F90" w:rsidRPr="00A36906" w:rsidRDefault="00C01F90" w:rsidP="00A36906">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8. </w:t>
      </w:r>
      <w:proofErr w:type="spellStart"/>
      <w:r w:rsidRPr="00A36906">
        <w:rPr>
          <w:rFonts w:ascii="Times New Roman" w:eastAsia="Times New Roman" w:hAnsi="Times New Roman" w:cs="Times New Roman"/>
          <w:sz w:val="24"/>
          <w:szCs w:val="24"/>
        </w:rPr>
        <w:t>Тарунтаева</w:t>
      </w:r>
      <w:proofErr w:type="spellEnd"/>
      <w:r w:rsidRPr="00A36906">
        <w:rPr>
          <w:rFonts w:ascii="Times New Roman" w:eastAsia="Times New Roman" w:hAnsi="Times New Roman" w:cs="Times New Roman"/>
          <w:sz w:val="24"/>
          <w:szCs w:val="24"/>
        </w:rPr>
        <w:t xml:space="preserve"> Т.В. Развитие элементарных математических представлений дошкольников— М.: Просвещение, 1980. — 64</w:t>
      </w:r>
    </w:p>
    <w:p w14:paraId="51D2E309" w14:textId="2B749055" w:rsidR="00C01F90" w:rsidRDefault="00C01F90" w:rsidP="002F561E">
      <w:pPr>
        <w:spacing w:line="240" w:lineRule="auto"/>
        <w:rPr>
          <w:rFonts w:ascii="Times New Roman" w:eastAsia="Times New Roman" w:hAnsi="Times New Roman" w:cs="Times New Roman"/>
          <w:b/>
          <w:sz w:val="24"/>
          <w:szCs w:val="24"/>
        </w:rPr>
      </w:pPr>
    </w:p>
    <w:p w14:paraId="31D1E9A4" w14:textId="5CFD0D78" w:rsidR="00385D8F" w:rsidRDefault="00385D8F" w:rsidP="002F561E">
      <w:pPr>
        <w:spacing w:line="240" w:lineRule="auto"/>
        <w:rPr>
          <w:rFonts w:ascii="Times New Roman" w:eastAsia="Times New Roman" w:hAnsi="Times New Roman" w:cs="Times New Roman"/>
          <w:b/>
          <w:sz w:val="24"/>
          <w:szCs w:val="24"/>
        </w:rPr>
      </w:pPr>
    </w:p>
    <w:p w14:paraId="72FAAD13" w14:textId="15CEB51B" w:rsidR="00385D8F" w:rsidRDefault="00385D8F" w:rsidP="002F561E">
      <w:pPr>
        <w:spacing w:line="240" w:lineRule="auto"/>
        <w:rPr>
          <w:rFonts w:ascii="Times New Roman" w:eastAsia="Times New Roman" w:hAnsi="Times New Roman" w:cs="Times New Roman"/>
          <w:b/>
          <w:sz w:val="24"/>
          <w:szCs w:val="24"/>
        </w:rPr>
      </w:pPr>
    </w:p>
    <w:p w14:paraId="36068262" w14:textId="32C4BE92" w:rsidR="00385D8F" w:rsidRDefault="00385D8F" w:rsidP="002F561E">
      <w:pPr>
        <w:spacing w:line="240" w:lineRule="auto"/>
        <w:rPr>
          <w:rFonts w:ascii="Times New Roman" w:eastAsia="Times New Roman" w:hAnsi="Times New Roman" w:cs="Times New Roman"/>
          <w:b/>
          <w:sz w:val="24"/>
          <w:szCs w:val="24"/>
        </w:rPr>
      </w:pPr>
    </w:p>
    <w:p w14:paraId="40CFC021" w14:textId="7D0A8AB3" w:rsidR="00385D8F" w:rsidRDefault="00385D8F" w:rsidP="002F561E">
      <w:pPr>
        <w:spacing w:line="240" w:lineRule="auto"/>
        <w:rPr>
          <w:rFonts w:ascii="Times New Roman" w:eastAsia="Times New Roman" w:hAnsi="Times New Roman" w:cs="Times New Roman"/>
          <w:b/>
          <w:sz w:val="24"/>
          <w:szCs w:val="24"/>
        </w:rPr>
      </w:pPr>
    </w:p>
    <w:p w14:paraId="1877F7A1" w14:textId="4D63A60B" w:rsidR="00385D8F" w:rsidRDefault="00385D8F" w:rsidP="002F561E">
      <w:pPr>
        <w:spacing w:line="240" w:lineRule="auto"/>
        <w:rPr>
          <w:rFonts w:ascii="Times New Roman" w:eastAsia="Times New Roman" w:hAnsi="Times New Roman" w:cs="Times New Roman"/>
          <w:b/>
          <w:sz w:val="24"/>
          <w:szCs w:val="24"/>
        </w:rPr>
      </w:pPr>
    </w:p>
    <w:p w14:paraId="02E5C393" w14:textId="438C8E22" w:rsidR="00385D8F" w:rsidRDefault="00385D8F" w:rsidP="002F561E">
      <w:pPr>
        <w:spacing w:line="240" w:lineRule="auto"/>
        <w:rPr>
          <w:rFonts w:ascii="Times New Roman" w:eastAsia="Times New Roman" w:hAnsi="Times New Roman" w:cs="Times New Roman"/>
          <w:b/>
          <w:sz w:val="24"/>
          <w:szCs w:val="24"/>
        </w:rPr>
      </w:pPr>
    </w:p>
    <w:p w14:paraId="02357CE2" w14:textId="59049C01" w:rsidR="00385D8F" w:rsidRDefault="00385D8F" w:rsidP="002F561E">
      <w:pPr>
        <w:spacing w:line="240" w:lineRule="auto"/>
        <w:rPr>
          <w:rFonts w:ascii="Times New Roman" w:eastAsia="Times New Roman" w:hAnsi="Times New Roman" w:cs="Times New Roman"/>
          <w:b/>
          <w:sz w:val="24"/>
          <w:szCs w:val="24"/>
        </w:rPr>
      </w:pPr>
    </w:p>
    <w:p w14:paraId="20E1AB28" w14:textId="0C6FF161" w:rsidR="00385D8F" w:rsidRDefault="00385D8F" w:rsidP="002F561E">
      <w:pPr>
        <w:spacing w:line="240" w:lineRule="auto"/>
        <w:rPr>
          <w:rFonts w:ascii="Times New Roman" w:eastAsia="Times New Roman" w:hAnsi="Times New Roman" w:cs="Times New Roman"/>
          <w:b/>
          <w:sz w:val="24"/>
          <w:szCs w:val="24"/>
        </w:rPr>
      </w:pPr>
    </w:p>
    <w:p w14:paraId="3D8BD388" w14:textId="383ED236" w:rsidR="00385D8F" w:rsidRDefault="00385D8F" w:rsidP="002F561E">
      <w:pPr>
        <w:spacing w:line="240" w:lineRule="auto"/>
        <w:rPr>
          <w:rFonts w:ascii="Times New Roman" w:eastAsia="Times New Roman" w:hAnsi="Times New Roman" w:cs="Times New Roman"/>
          <w:b/>
          <w:sz w:val="24"/>
          <w:szCs w:val="24"/>
        </w:rPr>
      </w:pPr>
    </w:p>
    <w:p w14:paraId="5D13383C" w14:textId="45612EBD" w:rsidR="00385D8F" w:rsidRDefault="00385D8F" w:rsidP="002F561E">
      <w:pPr>
        <w:spacing w:line="240" w:lineRule="auto"/>
        <w:rPr>
          <w:rFonts w:ascii="Times New Roman" w:eastAsia="Times New Roman" w:hAnsi="Times New Roman" w:cs="Times New Roman"/>
          <w:b/>
          <w:sz w:val="24"/>
          <w:szCs w:val="24"/>
        </w:rPr>
      </w:pPr>
    </w:p>
    <w:p w14:paraId="3C4AD370" w14:textId="1D9E542B" w:rsidR="00385D8F" w:rsidRDefault="00385D8F" w:rsidP="002F561E">
      <w:pPr>
        <w:spacing w:line="240" w:lineRule="auto"/>
        <w:rPr>
          <w:rFonts w:ascii="Times New Roman" w:eastAsia="Times New Roman" w:hAnsi="Times New Roman" w:cs="Times New Roman"/>
          <w:b/>
          <w:sz w:val="24"/>
          <w:szCs w:val="24"/>
        </w:rPr>
      </w:pPr>
    </w:p>
    <w:p w14:paraId="5E0FBF59" w14:textId="77777777" w:rsidR="00385D8F" w:rsidRPr="00A36906" w:rsidRDefault="00385D8F" w:rsidP="002F561E">
      <w:pPr>
        <w:spacing w:line="240" w:lineRule="auto"/>
        <w:rPr>
          <w:rFonts w:ascii="Times New Roman" w:eastAsia="Times New Roman" w:hAnsi="Times New Roman" w:cs="Times New Roman"/>
          <w:b/>
          <w:sz w:val="24"/>
          <w:szCs w:val="24"/>
        </w:rPr>
      </w:pPr>
    </w:p>
    <w:p w14:paraId="0885EFD6" w14:textId="77777777" w:rsidR="00344878" w:rsidRPr="00A36906" w:rsidRDefault="00344878" w:rsidP="00344878">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sz w:val="24"/>
          <w:szCs w:val="24"/>
        </w:rPr>
        <w:lastRenderedPageBreak/>
        <w:t>Приложение 2.</w:t>
      </w:r>
    </w:p>
    <w:p w14:paraId="154E9BBE" w14:textId="77777777" w:rsidR="002F561E" w:rsidRPr="00A36906" w:rsidRDefault="00344878" w:rsidP="00344878">
      <w:pPr>
        <w:spacing w:line="240" w:lineRule="auto"/>
        <w:jc w:val="center"/>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Картотека дидактических игр на развитие логики у детей старшего дошкольного возраста, составила О. В. Куприянова</w:t>
      </w:r>
    </w:p>
    <w:tbl>
      <w:tblPr>
        <w:tblW w:w="10207" w:type="dxa"/>
        <w:tblCellSpacing w:w="15" w:type="dxa"/>
        <w:tblInd w:w="-381" w:type="dxa"/>
        <w:tblBorders>
          <w:left w:val="single" w:sz="6" w:space="0" w:color="DDDDDD"/>
        </w:tblBorders>
        <w:shd w:val="clear" w:color="auto" w:fill="F9F9F9"/>
        <w:tblLayout w:type="fixed"/>
        <w:tblCellMar>
          <w:top w:w="15" w:type="dxa"/>
          <w:left w:w="15" w:type="dxa"/>
          <w:bottom w:w="15" w:type="dxa"/>
          <w:right w:w="15" w:type="dxa"/>
        </w:tblCellMar>
        <w:tblLook w:val="04A0" w:firstRow="1" w:lastRow="0" w:firstColumn="1" w:lastColumn="0" w:noHBand="0" w:noVBand="1"/>
      </w:tblPr>
      <w:tblGrid>
        <w:gridCol w:w="1321"/>
        <w:gridCol w:w="2693"/>
        <w:gridCol w:w="6193"/>
      </w:tblGrid>
      <w:tr w:rsidR="00C5445A" w:rsidRPr="00A36906" w14:paraId="3F44A6D6" w14:textId="77777777" w:rsidTr="00C5445A">
        <w:trPr>
          <w:tblCellSpacing w:w="15" w:type="dxa"/>
        </w:trPr>
        <w:tc>
          <w:tcPr>
            <w:tcW w:w="1276" w:type="dxa"/>
            <w:tcBorders>
              <w:top w:val="single" w:sz="6" w:space="0" w:color="E1E1E1"/>
              <w:left w:val="nil"/>
              <w:bottom w:val="single" w:sz="6" w:space="0" w:color="DDDDDD"/>
              <w:right w:val="single" w:sz="6" w:space="0" w:color="DDDDDD"/>
            </w:tcBorders>
            <w:shd w:val="clear" w:color="auto" w:fill="F9F9F9"/>
            <w:vAlign w:val="center"/>
            <w:hideMark/>
          </w:tcPr>
          <w:p w14:paraId="03B987F1" w14:textId="77777777" w:rsidR="00C5445A" w:rsidRPr="00A36906" w:rsidRDefault="00C5445A" w:rsidP="00C5445A">
            <w:pPr>
              <w:spacing w:line="240" w:lineRule="auto"/>
              <w:jc w:val="center"/>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Название игры</w:t>
            </w:r>
          </w:p>
        </w:tc>
        <w:tc>
          <w:tcPr>
            <w:tcW w:w="2663" w:type="dxa"/>
            <w:tcBorders>
              <w:top w:val="single" w:sz="6" w:space="0" w:color="E1E1E1"/>
              <w:left w:val="nil"/>
              <w:bottom w:val="single" w:sz="6" w:space="0" w:color="DDDDDD"/>
              <w:right w:val="single" w:sz="6" w:space="0" w:color="DDDDDD"/>
            </w:tcBorders>
            <w:shd w:val="clear" w:color="auto" w:fill="F9F9F9"/>
            <w:vAlign w:val="center"/>
            <w:hideMark/>
          </w:tcPr>
          <w:p w14:paraId="7FA0D9B3" w14:textId="77777777" w:rsidR="00C5445A" w:rsidRPr="00A36906" w:rsidRDefault="00C5445A" w:rsidP="00C5445A">
            <w:pPr>
              <w:spacing w:line="240" w:lineRule="auto"/>
              <w:jc w:val="center"/>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Программные задачи</w:t>
            </w:r>
          </w:p>
        </w:tc>
        <w:tc>
          <w:tcPr>
            <w:tcW w:w="6148" w:type="dxa"/>
            <w:tcBorders>
              <w:top w:val="single" w:sz="6" w:space="0" w:color="E1E1E1"/>
              <w:left w:val="nil"/>
              <w:bottom w:val="single" w:sz="6" w:space="0" w:color="DDDDDD"/>
              <w:right w:val="single" w:sz="6" w:space="0" w:color="DDDDDD"/>
            </w:tcBorders>
            <w:shd w:val="clear" w:color="auto" w:fill="F9F9F9"/>
            <w:vAlign w:val="center"/>
            <w:hideMark/>
          </w:tcPr>
          <w:p w14:paraId="58CCAE39" w14:textId="77777777" w:rsidR="00C5445A" w:rsidRPr="00A36906" w:rsidRDefault="00C5445A" w:rsidP="00C5445A">
            <w:pPr>
              <w:spacing w:line="240" w:lineRule="auto"/>
              <w:jc w:val="center"/>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Ход игры</w:t>
            </w:r>
          </w:p>
        </w:tc>
      </w:tr>
      <w:tr w:rsidR="00C5445A" w:rsidRPr="00A36906" w14:paraId="580EC782" w14:textId="77777777" w:rsidTr="00C5445A">
        <w:trPr>
          <w:tblCellSpacing w:w="15" w:type="dxa"/>
        </w:trPr>
        <w:tc>
          <w:tcPr>
            <w:tcW w:w="1276" w:type="dxa"/>
            <w:tcBorders>
              <w:top w:val="single" w:sz="6" w:space="0" w:color="E1E1E1"/>
              <w:left w:val="nil"/>
              <w:bottom w:val="single" w:sz="6" w:space="0" w:color="DDDDDD"/>
              <w:right w:val="single" w:sz="6" w:space="0" w:color="DDDDDD"/>
            </w:tcBorders>
            <w:shd w:val="clear" w:color="auto" w:fill="F9F9F9"/>
            <w:vAlign w:val="center"/>
            <w:hideMark/>
          </w:tcPr>
          <w:p w14:paraId="47C12952"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Подбери фигуру</w:t>
            </w:r>
          </w:p>
        </w:tc>
        <w:tc>
          <w:tcPr>
            <w:tcW w:w="2663" w:type="dxa"/>
            <w:tcBorders>
              <w:top w:val="single" w:sz="6" w:space="0" w:color="E1E1E1"/>
              <w:left w:val="nil"/>
              <w:bottom w:val="single" w:sz="6" w:space="0" w:color="DDDDDD"/>
              <w:right w:val="single" w:sz="6" w:space="0" w:color="DDDDDD"/>
            </w:tcBorders>
            <w:shd w:val="clear" w:color="auto" w:fill="F9F9F9"/>
            <w:vAlign w:val="center"/>
            <w:hideMark/>
          </w:tcPr>
          <w:p w14:paraId="585B16DD"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Закрепить умение различать геометрические фигуры: прямоугольник, треугольник, квадрат, круг, овал.</w:t>
            </w:r>
          </w:p>
        </w:tc>
        <w:tc>
          <w:tcPr>
            <w:tcW w:w="6148" w:type="dxa"/>
            <w:tcBorders>
              <w:top w:val="single" w:sz="6" w:space="0" w:color="E1E1E1"/>
              <w:left w:val="nil"/>
              <w:bottom w:val="single" w:sz="6" w:space="0" w:color="DDDDDD"/>
              <w:right w:val="single" w:sz="6" w:space="0" w:color="DDDDDD"/>
            </w:tcBorders>
            <w:shd w:val="clear" w:color="auto" w:fill="F9F9F9"/>
            <w:vAlign w:val="center"/>
            <w:hideMark/>
          </w:tcPr>
          <w:p w14:paraId="39890197"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Сначала воспитатель предлагает обвести пальчиком фигуры, нарисованные на карточках. Потом он показывает таблицу, на которой нарисованы фигуры, но другого цвета и размера, говорит: «У меня большой жёлтый треугольник, а у вас?» Вызывает 2–3 детей, просит их назвать цвет и размер (большой, маленький своей фигуры данного вида). «У меня маленький синий квадрат».</w:t>
            </w:r>
          </w:p>
        </w:tc>
      </w:tr>
      <w:tr w:rsidR="00C5445A" w:rsidRPr="00A36906" w14:paraId="64C54D50" w14:textId="77777777" w:rsidTr="00C5445A">
        <w:trPr>
          <w:tblCellSpacing w:w="15" w:type="dxa"/>
        </w:trPr>
        <w:tc>
          <w:tcPr>
            <w:tcW w:w="1276" w:type="dxa"/>
            <w:tcBorders>
              <w:top w:val="single" w:sz="12" w:space="0" w:color="DDDDDD"/>
              <w:left w:val="nil"/>
              <w:bottom w:val="single" w:sz="12" w:space="0" w:color="DDDDDD"/>
              <w:right w:val="single" w:sz="6" w:space="0" w:color="DDDDDD"/>
            </w:tcBorders>
            <w:shd w:val="clear" w:color="auto" w:fill="F0F0F0"/>
            <w:vAlign w:val="center"/>
            <w:hideMark/>
          </w:tcPr>
          <w:p w14:paraId="4A08B545"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Собери фигуру</w:t>
            </w:r>
          </w:p>
        </w:tc>
        <w:tc>
          <w:tcPr>
            <w:tcW w:w="2663" w:type="dxa"/>
            <w:tcBorders>
              <w:top w:val="single" w:sz="12" w:space="0" w:color="DDDDDD"/>
              <w:left w:val="nil"/>
              <w:bottom w:val="single" w:sz="12" w:space="0" w:color="DDDDDD"/>
              <w:right w:val="single" w:sz="6" w:space="0" w:color="DDDDDD"/>
            </w:tcBorders>
            <w:shd w:val="clear" w:color="auto" w:fill="F0F0F0"/>
            <w:vAlign w:val="center"/>
            <w:hideMark/>
          </w:tcPr>
          <w:p w14:paraId="4B1EF940"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Учить вести счёт предметов, образующих какую-либо фигуру.</w:t>
            </w:r>
          </w:p>
        </w:tc>
        <w:tc>
          <w:tcPr>
            <w:tcW w:w="6148" w:type="dxa"/>
            <w:tcBorders>
              <w:top w:val="single" w:sz="12" w:space="0" w:color="DDDDDD"/>
              <w:left w:val="nil"/>
              <w:bottom w:val="single" w:sz="12" w:space="0" w:color="DDDDDD"/>
              <w:right w:val="single" w:sz="6" w:space="0" w:color="DDDDDD"/>
            </w:tcBorders>
            <w:shd w:val="clear" w:color="auto" w:fill="F0F0F0"/>
            <w:vAlign w:val="center"/>
            <w:hideMark/>
          </w:tcPr>
          <w:p w14:paraId="7E4CD647"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Воспитатель спрашивает: «Какого цвета палочки? По сколку палочек каждого цвета?» Предлагает разложить палочки каждого цвета так, чтобы получились разные фигуры. После выполнения задания дети ещё раз пересчитывают палочки. Выясняют, сколько палочек пошло на каждую фигуру. Педагог обращает внимание на то, что палочки расположены по-разному, но их поровну. «Как доказать, что палочек поровну?» Дети раскладывают палочки рядами одну под другой.</w:t>
            </w:r>
          </w:p>
        </w:tc>
      </w:tr>
      <w:tr w:rsidR="00C5445A" w:rsidRPr="00A36906" w14:paraId="552B15A0" w14:textId="77777777" w:rsidTr="00C5445A">
        <w:trPr>
          <w:trHeight w:val="1772"/>
          <w:tblCellSpacing w:w="15" w:type="dxa"/>
        </w:trPr>
        <w:tc>
          <w:tcPr>
            <w:tcW w:w="1276" w:type="dxa"/>
            <w:tcBorders>
              <w:top w:val="single" w:sz="6" w:space="0" w:color="E1E1E1"/>
              <w:left w:val="nil"/>
              <w:bottom w:val="single" w:sz="6" w:space="0" w:color="DDDDDD"/>
              <w:right w:val="single" w:sz="6" w:space="0" w:color="DDDDDD"/>
            </w:tcBorders>
            <w:shd w:val="clear" w:color="auto" w:fill="F9F9F9"/>
            <w:vAlign w:val="center"/>
            <w:hideMark/>
          </w:tcPr>
          <w:p w14:paraId="0033E915"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Расскажи про свой узор</w:t>
            </w:r>
          </w:p>
        </w:tc>
        <w:tc>
          <w:tcPr>
            <w:tcW w:w="2663" w:type="dxa"/>
            <w:tcBorders>
              <w:top w:val="single" w:sz="6" w:space="0" w:color="E1E1E1"/>
              <w:left w:val="nil"/>
              <w:bottom w:val="single" w:sz="6" w:space="0" w:color="DDDDDD"/>
              <w:right w:val="single" w:sz="6" w:space="0" w:color="DDDDDD"/>
            </w:tcBorders>
            <w:shd w:val="clear" w:color="auto" w:fill="F9F9F9"/>
            <w:vAlign w:val="center"/>
            <w:hideMark/>
          </w:tcPr>
          <w:p w14:paraId="62817722"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Учить овладевать пространственными представлениями: слева, справа, вверху, внизу.</w:t>
            </w:r>
          </w:p>
        </w:tc>
        <w:tc>
          <w:tcPr>
            <w:tcW w:w="6148" w:type="dxa"/>
            <w:tcBorders>
              <w:top w:val="single" w:sz="6" w:space="0" w:color="E1E1E1"/>
              <w:left w:val="nil"/>
              <w:bottom w:val="single" w:sz="6" w:space="0" w:color="DDDDDD"/>
              <w:right w:val="single" w:sz="6" w:space="0" w:color="DDDDDD"/>
            </w:tcBorders>
            <w:shd w:val="clear" w:color="auto" w:fill="F9F9F9"/>
            <w:vAlign w:val="center"/>
            <w:hideMark/>
          </w:tcPr>
          <w:p w14:paraId="1BC44F83"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У каждого ребёнка картинка (коврик с узором). Дети должны рассказать, как расположены элементы узора: в правом верхнем углу — круг, в левом верхнем углу — квадрат. В левом нижнем углу — овал, в правом нижнем углу — прямоугольник, в середине — круг. Можно дать задание рассказать об узоре, который они рисовали на занятии по рисованию.</w:t>
            </w:r>
          </w:p>
        </w:tc>
      </w:tr>
      <w:tr w:rsidR="00C5445A" w:rsidRPr="00A36906" w14:paraId="4B12C11B" w14:textId="77777777" w:rsidTr="00C5445A">
        <w:trPr>
          <w:tblCellSpacing w:w="15" w:type="dxa"/>
        </w:trPr>
        <w:tc>
          <w:tcPr>
            <w:tcW w:w="1276" w:type="dxa"/>
            <w:tcBorders>
              <w:top w:val="single" w:sz="12" w:space="0" w:color="DDDDDD"/>
              <w:left w:val="nil"/>
              <w:bottom w:val="single" w:sz="12" w:space="0" w:color="DDDDDD"/>
              <w:right w:val="single" w:sz="6" w:space="0" w:color="DDDDDD"/>
            </w:tcBorders>
            <w:shd w:val="clear" w:color="auto" w:fill="F0F0F0"/>
            <w:vAlign w:val="center"/>
            <w:hideMark/>
          </w:tcPr>
          <w:p w14:paraId="70E98E70"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Палочки в ряд</w:t>
            </w:r>
          </w:p>
        </w:tc>
        <w:tc>
          <w:tcPr>
            <w:tcW w:w="2663" w:type="dxa"/>
            <w:tcBorders>
              <w:top w:val="single" w:sz="12" w:space="0" w:color="DDDDDD"/>
              <w:left w:val="nil"/>
              <w:bottom w:val="single" w:sz="12" w:space="0" w:color="DDDDDD"/>
              <w:right w:val="single" w:sz="6" w:space="0" w:color="DDDDDD"/>
            </w:tcBorders>
            <w:shd w:val="clear" w:color="auto" w:fill="F0F0F0"/>
            <w:vAlign w:val="center"/>
            <w:hideMark/>
          </w:tcPr>
          <w:p w14:paraId="4B0A4D6E"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Закрепить умение строить последовательный ряд по величине.</w:t>
            </w:r>
          </w:p>
        </w:tc>
        <w:tc>
          <w:tcPr>
            <w:tcW w:w="6148" w:type="dxa"/>
            <w:tcBorders>
              <w:top w:val="single" w:sz="12" w:space="0" w:color="DDDDDD"/>
              <w:left w:val="nil"/>
              <w:bottom w:val="single" w:sz="12" w:space="0" w:color="DDDDDD"/>
              <w:right w:val="single" w:sz="6" w:space="0" w:color="DDDDDD"/>
            </w:tcBorders>
            <w:shd w:val="clear" w:color="auto" w:fill="F0F0F0"/>
            <w:vAlign w:val="center"/>
            <w:hideMark/>
          </w:tcPr>
          <w:p w14:paraId="654960C8"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Воспитатель объясняет задание: «Нужно палочки построить в ряд так, чтобы они уменьшались по длине». Предупреждает детей, что задание нужно выполнять на глаз (примеривать и перестраивать палочки нельзя). «Чтобы выполнить задание, верно, нужно каждый раз брать самую длинную палочку из всех, которые не уложены в ряд».</w:t>
            </w:r>
          </w:p>
        </w:tc>
      </w:tr>
      <w:tr w:rsidR="00C5445A" w:rsidRPr="00A36906" w14:paraId="744D2E55" w14:textId="77777777" w:rsidTr="00C5445A">
        <w:trPr>
          <w:tblCellSpacing w:w="15" w:type="dxa"/>
        </w:trPr>
        <w:tc>
          <w:tcPr>
            <w:tcW w:w="1276" w:type="dxa"/>
            <w:tcBorders>
              <w:top w:val="single" w:sz="6" w:space="0" w:color="E1E1E1"/>
              <w:left w:val="nil"/>
              <w:bottom w:val="single" w:sz="6" w:space="0" w:color="DDDDDD"/>
              <w:right w:val="single" w:sz="6" w:space="0" w:color="DDDDDD"/>
            </w:tcBorders>
            <w:shd w:val="clear" w:color="auto" w:fill="F9F9F9"/>
            <w:vAlign w:val="center"/>
            <w:hideMark/>
          </w:tcPr>
          <w:p w14:paraId="29870A97"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Угадай</w:t>
            </w:r>
          </w:p>
        </w:tc>
        <w:tc>
          <w:tcPr>
            <w:tcW w:w="2663" w:type="dxa"/>
            <w:tcBorders>
              <w:top w:val="single" w:sz="6" w:space="0" w:color="E1E1E1"/>
              <w:left w:val="nil"/>
              <w:bottom w:val="single" w:sz="6" w:space="0" w:color="DDDDDD"/>
              <w:right w:val="single" w:sz="6" w:space="0" w:color="DDDDDD"/>
            </w:tcBorders>
            <w:shd w:val="clear" w:color="auto" w:fill="F9F9F9"/>
            <w:vAlign w:val="center"/>
            <w:hideMark/>
          </w:tcPr>
          <w:p w14:paraId="3CAE1E45"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Закрепить навыки счёта в пределах 10.</w:t>
            </w:r>
          </w:p>
        </w:tc>
        <w:tc>
          <w:tcPr>
            <w:tcW w:w="6148" w:type="dxa"/>
            <w:tcBorders>
              <w:top w:val="single" w:sz="6" w:space="0" w:color="E1E1E1"/>
              <w:left w:val="nil"/>
              <w:bottom w:val="single" w:sz="6" w:space="0" w:color="DDDDDD"/>
              <w:right w:val="single" w:sz="6" w:space="0" w:color="DDDDDD"/>
            </w:tcBorders>
            <w:shd w:val="clear" w:color="auto" w:fill="F9F9F9"/>
            <w:vAlign w:val="center"/>
            <w:hideMark/>
          </w:tcPr>
          <w:p w14:paraId="7ECC079E"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В центре круге сидит зайка. В. говорит, что зайка хочет поиграть. Он задумал число. Если к этому числу добавить 1, то получится число … Какое число, задумал зайка?</w:t>
            </w:r>
          </w:p>
        </w:tc>
      </w:tr>
      <w:tr w:rsidR="00C5445A" w:rsidRPr="00A36906" w14:paraId="5E31432B" w14:textId="77777777" w:rsidTr="00C5445A">
        <w:trPr>
          <w:tblCellSpacing w:w="15" w:type="dxa"/>
        </w:trPr>
        <w:tc>
          <w:tcPr>
            <w:tcW w:w="1276" w:type="dxa"/>
            <w:tcBorders>
              <w:top w:val="single" w:sz="12" w:space="0" w:color="DDDDDD"/>
              <w:left w:val="nil"/>
              <w:bottom w:val="single" w:sz="12" w:space="0" w:color="DDDDDD"/>
              <w:right w:val="single" w:sz="6" w:space="0" w:color="DDDDDD"/>
            </w:tcBorders>
            <w:shd w:val="clear" w:color="auto" w:fill="F0F0F0"/>
            <w:vAlign w:val="center"/>
            <w:hideMark/>
          </w:tcPr>
          <w:p w14:paraId="4FF76F7C"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Живые числа</w:t>
            </w:r>
          </w:p>
        </w:tc>
        <w:tc>
          <w:tcPr>
            <w:tcW w:w="2663" w:type="dxa"/>
            <w:tcBorders>
              <w:top w:val="single" w:sz="12" w:space="0" w:color="DDDDDD"/>
              <w:left w:val="nil"/>
              <w:bottom w:val="single" w:sz="12" w:space="0" w:color="DDDDDD"/>
              <w:right w:val="single" w:sz="6" w:space="0" w:color="DDDDDD"/>
            </w:tcBorders>
            <w:shd w:val="clear" w:color="auto" w:fill="F0F0F0"/>
            <w:vAlign w:val="center"/>
            <w:hideMark/>
          </w:tcPr>
          <w:p w14:paraId="627CC495"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Упражнять в счёте (прямом и обратном) в пределах 10.</w:t>
            </w:r>
          </w:p>
        </w:tc>
        <w:tc>
          <w:tcPr>
            <w:tcW w:w="6148" w:type="dxa"/>
            <w:tcBorders>
              <w:top w:val="single" w:sz="12" w:space="0" w:color="DDDDDD"/>
              <w:left w:val="nil"/>
              <w:bottom w:val="single" w:sz="12" w:space="0" w:color="DDDDDD"/>
              <w:right w:val="single" w:sz="6" w:space="0" w:color="DDDDDD"/>
            </w:tcBorders>
            <w:shd w:val="clear" w:color="auto" w:fill="F0F0F0"/>
            <w:vAlign w:val="center"/>
            <w:hideMark/>
          </w:tcPr>
          <w:p w14:paraId="678E6E7B"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Дети получают карточки с нарисованными на них кружками от 1 до 10. Выбирается водящий. Дети ходят по комнате. По сигналу водящего: «Числа! Встаньте по </w:t>
            </w:r>
            <w:proofErr w:type="spellStart"/>
            <w:r w:rsidRPr="00A36906">
              <w:rPr>
                <w:rFonts w:ascii="Times New Roman" w:eastAsia="Times New Roman" w:hAnsi="Times New Roman" w:cs="Times New Roman"/>
                <w:sz w:val="24"/>
                <w:szCs w:val="24"/>
              </w:rPr>
              <w:t>порядку!</w:t>
            </w:r>
            <w:proofErr w:type="gramStart"/>
            <w:r w:rsidRPr="00A36906">
              <w:rPr>
                <w:rFonts w:ascii="Times New Roman" w:eastAsia="Times New Roman" w:hAnsi="Times New Roman" w:cs="Times New Roman"/>
                <w:sz w:val="24"/>
                <w:szCs w:val="24"/>
              </w:rPr>
              <w:t>»,они</w:t>
            </w:r>
            <w:proofErr w:type="spellEnd"/>
            <w:proofErr w:type="gramEnd"/>
            <w:r w:rsidRPr="00A36906">
              <w:rPr>
                <w:rFonts w:ascii="Times New Roman" w:eastAsia="Times New Roman" w:hAnsi="Times New Roman" w:cs="Times New Roman"/>
                <w:sz w:val="24"/>
                <w:szCs w:val="24"/>
              </w:rPr>
              <w:t xml:space="preserve"> строятся в шеренгу, называя своё число.</w:t>
            </w:r>
          </w:p>
        </w:tc>
      </w:tr>
      <w:tr w:rsidR="004D02D8" w:rsidRPr="00A36906" w14:paraId="15646CFA" w14:textId="77777777" w:rsidTr="004D02D8">
        <w:trPr>
          <w:tblCellSpacing w:w="15" w:type="dxa"/>
        </w:trPr>
        <w:tc>
          <w:tcPr>
            <w:tcW w:w="1276" w:type="dxa"/>
            <w:tcBorders>
              <w:top w:val="single" w:sz="6" w:space="0" w:color="E1E1E1"/>
              <w:left w:val="nil"/>
              <w:bottom w:val="single" w:sz="6" w:space="0" w:color="E1E1E1"/>
              <w:right w:val="single" w:sz="6" w:space="0" w:color="DDDDDD"/>
            </w:tcBorders>
            <w:shd w:val="clear" w:color="auto" w:fill="F0F0F0"/>
            <w:vAlign w:val="center"/>
            <w:hideMark/>
          </w:tcPr>
          <w:p w14:paraId="22EAA456"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 xml:space="preserve">Найди </w:t>
            </w:r>
            <w:r w:rsidRPr="00A36906">
              <w:rPr>
                <w:rFonts w:ascii="Times New Roman" w:eastAsia="Times New Roman" w:hAnsi="Times New Roman" w:cs="Times New Roman"/>
                <w:sz w:val="24"/>
                <w:szCs w:val="24"/>
              </w:rPr>
              <w:lastRenderedPageBreak/>
              <w:t>парную картинку</w:t>
            </w:r>
          </w:p>
        </w:tc>
        <w:tc>
          <w:tcPr>
            <w:tcW w:w="2663" w:type="dxa"/>
            <w:tcBorders>
              <w:top w:val="single" w:sz="6" w:space="0" w:color="E1E1E1"/>
              <w:left w:val="nil"/>
              <w:bottom w:val="single" w:sz="6" w:space="0" w:color="E1E1E1"/>
              <w:right w:val="single" w:sz="6" w:space="0" w:color="DDDDDD"/>
            </w:tcBorders>
            <w:shd w:val="clear" w:color="auto" w:fill="F0F0F0"/>
            <w:vAlign w:val="center"/>
            <w:hideMark/>
          </w:tcPr>
          <w:p w14:paraId="1EAF374F"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lastRenderedPageBreak/>
              <w:t xml:space="preserve">Учить узнавать по </w:t>
            </w:r>
            <w:r w:rsidRPr="00A36906">
              <w:rPr>
                <w:rFonts w:ascii="Times New Roman" w:eastAsia="Times New Roman" w:hAnsi="Times New Roman" w:cs="Times New Roman"/>
                <w:sz w:val="24"/>
                <w:szCs w:val="24"/>
              </w:rPr>
              <w:lastRenderedPageBreak/>
              <w:t>описанию узор, составленный из геометрических фигур.</w:t>
            </w:r>
          </w:p>
        </w:tc>
        <w:tc>
          <w:tcPr>
            <w:tcW w:w="6148" w:type="dxa"/>
            <w:tcBorders>
              <w:top w:val="single" w:sz="6" w:space="0" w:color="E1E1E1"/>
              <w:left w:val="nil"/>
              <w:bottom w:val="single" w:sz="6" w:space="0" w:color="E1E1E1"/>
              <w:right w:val="single" w:sz="6" w:space="0" w:color="DDDDDD"/>
            </w:tcBorders>
            <w:shd w:val="clear" w:color="auto" w:fill="F0F0F0"/>
            <w:vAlign w:val="center"/>
            <w:hideMark/>
          </w:tcPr>
          <w:p w14:paraId="42E990CA" w14:textId="77777777" w:rsidR="00C5445A" w:rsidRPr="00A36906" w:rsidRDefault="00C5445A"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lastRenderedPageBreak/>
              <w:t xml:space="preserve">Назначают ведущего. Он берёт одну из карточек на столе у </w:t>
            </w:r>
            <w:r w:rsidRPr="00A36906">
              <w:rPr>
                <w:rFonts w:ascii="Times New Roman" w:eastAsia="Times New Roman" w:hAnsi="Times New Roman" w:cs="Times New Roman"/>
                <w:sz w:val="24"/>
                <w:szCs w:val="24"/>
              </w:rPr>
              <w:lastRenderedPageBreak/>
              <w:t>педагога и, не показывая, описывает её устно. Тот, у кого такая же карточка поднимает руку. Выигравшим считается тот ребёнок, который узнал карточку по словесному описанию и составил пару. Каждую карточку описывают 1 раз.</w:t>
            </w:r>
            <w:r w:rsidRPr="00A36906">
              <w:rPr>
                <w:rFonts w:ascii="Times New Roman" w:eastAsia="Times New Roman" w:hAnsi="Times New Roman" w:cs="Times New Roman"/>
                <w:sz w:val="24"/>
                <w:szCs w:val="24"/>
              </w:rPr>
              <w:br/>
              <w:t>Первую карточку педагог описывает сам. В ходе игры он назначает нескольких ведущих.</w:t>
            </w:r>
          </w:p>
        </w:tc>
      </w:tr>
      <w:tr w:rsidR="004D02D8" w:rsidRPr="00A36906" w14:paraId="659C5B44" w14:textId="77777777" w:rsidTr="00C5445A">
        <w:trPr>
          <w:tblCellSpacing w:w="15" w:type="dxa"/>
        </w:trPr>
        <w:tc>
          <w:tcPr>
            <w:tcW w:w="1276" w:type="dxa"/>
            <w:tcBorders>
              <w:top w:val="single" w:sz="6" w:space="0" w:color="E1E1E1"/>
              <w:left w:val="nil"/>
              <w:bottom w:val="single" w:sz="6" w:space="0" w:color="DDDDDD"/>
              <w:right w:val="single" w:sz="6" w:space="0" w:color="DDDDDD"/>
            </w:tcBorders>
            <w:shd w:val="clear" w:color="auto" w:fill="F0F0F0"/>
            <w:vAlign w:val="center"/>
          </w:tcPr>
          <w:p w14:paraId="48B57342"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lastRenderedPageBreak/>
              <w:t>Задание «Отгадай предмет по его частям».</w:t>
            </w:r>
          </w:p>
          <w:p w14:paraId="74138CE8" w14:textId="77777777" w:rsidR="004D02D8" w:rsidRPr="00A36906" w:rsidRDefault="004D02D8" w:rsidP="004D02D8">
            <w:pPr>
              <w:spacing w:line="240" w:lineRule="auto"/>
              <w:rPr>
                <w:rFonts w:ascii="Times New Roman" w:eastAsia="Times New Roman" w:hAnsi="Times New Roman" w:cs="Times New Roman"/>
                <w:sz w:val="24"/>
                <w:szCs w:val="24"/>
              </w:rPr>
            </w:pPr>
          </w:p>
        </w:tc>
        <w:tc>
          <w:tcPr>
            <w:tcW w:w="2663" w:type="dxa"/>
            <w:tcBorders>
              <w:top w:val="single" w:sz="6" w:space="0" w:color="E1E1E1"/>
              <w:left w:val="nil"/>
              <w:bottom w:val="single" w:sz="6" w:space="0" w:color="DDDDDD"/>
              <w:right w:val="single" w:sz="6" w:space="0" w:color="DDDDDD"/>
            </w:tcBorders>
            <w:shd w:val="clear" w:color="auto" w:fill="F0F0F0"/>
            <w:vAlign w:val="center"/>
          </w:tcPr>
          <w:p w14:paraId="2D1189A2" w14:textId="77777777" w:rsidR="004D02D8" w:rsidRPr="00A36906" w:rsidRDefault="004D02D8" w:rsidP="00C5445A">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Учить узнавать предмет по его частям</w:t>
            </w:r>
          </w:p>
        </w:tc>
        <w:tc>
          <w:tcPr>
            <w:tcW w:w="6148" w:type="dxa"/>
            <w:tcBorders>
              <w:top w:val="single" w:sz="6" w:space="0" w:color="E1E1E1"/>
              <w:left w:val="nil"/>
              <w:bottom w:val="single" w:sz="6" w:space="0" w:color="DDDDDD"/>
              <w:right w:val="single" w:sz="6" w:space="0" w:color="DDDDDD"/>
            </w:tcBorders>
            <w:shd w:val="clear" w:color="auto" w:fill="F0F0F0"/>
            <w:vAlign w:val="center"/>
          </w:tcPr>
          <w:p w14:paraId="14D9CE51"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Четыре ноги, спинка, сиденье.</w:t>
            </w:r>
          </w:p>
          <w:p w14:paraId="02CCB154"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Цифры, стрелки.</w:t>
            </w:r>
          </w:p>
          <w:p w14:paraId="01BB83F7"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Буквы, картинки, листы.</w:t>
            </w:r>
          </w:p>
          <w:p w14:paraId="11C240CD"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Ствол, ветки, листья.</w:t>
            </w:r>
          </w:p>
          <w:p w14:paraId="643CA712"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Корень, стебель, листья, лепестки.</w:t>
            </w:r>
          </w:p>
          <w:p w14:paraId="05E2555F"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Экран, кнопки, электрический шнур, пульт.</w:t>
            </w:r>
          </w:p>
          <w:p w14:paraId="56F1DA21"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Носик, ручка, крышка, электрический шнур.</w:t>
            </w:r>
          </w:p>
          <w:p w14:paraId="1749FBCF"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Лапы, хвост, ошейник.</w:t>
            </w:r>
          </w:p>
          <w:p w14:paraId="0C4DE32F"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Лапы, хвост, хобот.</w:t>
            </w:r>
          </w:p>
          <w:p w14:paraId="23113148" w14:textId="77777777" w:rsidR="004D02D8" w:rsidRPr="00A36906" w:rsidRDefault="004D02D8" w:rsidP="004D02D8">
            <w:pPr>
              <w:spacing w:line="240" w:lineRule="auto"/>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Крылья, хвост, лапы.</w:t>
            </w:r>
          </w:p>
        </w:tc>
      </w:tr>
    </w:tbl>
    <w:p w14:paraId="3A661DD0"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7A9293CB"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643CCDC7"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0BAF2F07"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5AABC9F3"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0B6F6824"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4BFAE007"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72715A29"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019CCD23"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77765D1A"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12DEA0CA"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01CB2B72"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6A4E6185"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5C00127E"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09D26131"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66E73A1D" w14:textId="77777777" w:rsidR="0079675E" w:rsidRPr="00A36906" w:rsidRDefault="0079675E" w:rsidP="00C5445A">
      <w:pPr>
        <w:spacing w:line="240" w:lineRule="auto"/>
        <w:jc w:val="right"/>
        <w:rPr>
          <w:rFonts w:ascii="Times New Roman" w:eastAsia="Times New Roman" w:hAnsi="Times New Roman" w:cs="Times New Roman"/>
          <w:b/>
          <w:sz w:val="24"/>
          <w:szCs w:val="24"/>
        </w:rPr>
      </w:pPr>
    </w:p>
    <w:p w14:paraId="4FAD55E8" w14:textId="77777777" w:rsidR="00C5445A" w:rsidRPr="00A36906" w:rsidRDefault="00C5445A" w:rsidP="00C5445A">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sz w:val="24"/>
          <w:szCs w:val="24"/>
        </w:rPr>
        <w:lastRenderedPageBreak/>
        <w:t>Приложение 3.</w:t>
      </w:r>
    </w:p>
    <w:p w14:paraId="47C58A49" w14:textId="77777777" w:rsidR="00C5445A" w:rsidRPr="00A36906" w:rsidRDefault="00C5445A" w:rsidP="00C5445A">
      <w:pPr>
        <w:spacing w:line="240" w:lineRule="auto"/>
        <w:jc w:val="center"/>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Картотека логических задач для старших дошкольников.</w:t>
      </w:r>
    </w:p>
    <w:tbl>
      <w:tblPr>
        <w:tblStyle w:val="a8"/>
        <w:tblW w:w="9571" w:type="dxa"/>
        <w:tblLook w:val="04A0" w:firstRow="1" w:lastRow="0" w:firstColumn="1" w:lastColumn="0" w:noHBand="0" w:noVBand="1"/>
      </w:tblPr>
      <w:tblGrid>
        <w:gridCol w:w="817"/>
        <w:gridCol w:w="8754"/>
      </w:tblGrid>
      <w:tr w:rsidR="00C5445A" w:rsidRPr="00A36906" w14:paraId="2E509D6C" w14:textId="77777777" w:rsidTr="00FB27AE">
        <w:tc>
          <w:tcPr>
            <w:tcW w:w="817" w:type="dxa"/>
          </w:tcPr>
          <w:p w14:paraId="0056E6AB" w14:textId="77777777" w:rsidR="00C5445A" w:rsidRPr="00A36906" w:rsidRDefault="00FB27AE" w:rsidP="00C5445A">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lang w:val="en-US"/>
              </w:rPr>
              <w:t xml:space="preserve">N </w:t>
            </w:r>
            <w:r w:rsidRPr="00A36906">
              <w:rPr>
                <w:rFonts w:ascii="Times New Roman" w:eastAsia="Times New Roman" w:hAnsi="Times New Roman" w:cs="Times New Roman"/>
                <w:sz w:val="24"/>
                <w:szCs w:val="24"/>
              </w:rPr>
              <w:t>п/п</w:t>
            </w:r>
          </w:p>
        </w:tc>
        <w:tc>
          <w:tcPr>
            <w:tcW w:w="8754" w:type="dxa"/>
          </w:tcPr>
          <w:p w14:paraId="20DBE0ED" w14:textId="77777777" w:rsidR="00C5445A" w:rsidRPr="00A36906" w:rsidRDefault="00FB27AE" w:rsidP="00FB27AE">
            <w:pPr>
              <w:jc w:val="center"/>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Условие задачи</w:t>
            </w:r>
          </w:p>
        </w:tc>
      </w:tr>
      <w:tr w:rsidR="00FB27AE" w:rsidRPr="00A36906" w14:paraId="3C63E44B" w14:textId="77777777" w:rsidTr="00FB27AE">
        <w:tc>
          <w:tcPr>
            <w:tcW w:w="817" w:type="dxa"/>
          </w:tcPr>
          <w:p w14:paraId="65B3F85F" w14:textId="77777777" w:rsidR="00FB27AE" w:rsidRPr="00A36906" w:rsidRDefault="00FB27AE"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444C40EF" w14:textId="77777777" w:rsidR="00FB27AE" w:rsidRPr="00A36906" w:rsidRDefault="00FB27AE" w:rsidP="00C5445A">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Лев, слон и бегемот жили в разных домиках. Лев жил не в красном и не в синем домике. Слон жил не в красном и не в оранжевом домике. В каких домиках жили звери?</w:t>
            </w:r>
          </w:p>
        </w:tc>
      </w:tr>
      <w:tr w:rsidR="00C5445A" w:rsidRPr="00A36906" w14:paraId="5D3CFFAF" w14:textId="77777777" w:rsidTr="00FB27AE">
        <w:tc>
          <w:tcPr>
            <w:tcW w:w="817" w:type="dxa"/>
          </w:tcPr>
          <w:p w14:paraId="5F39F86C" w14:textId="77777777" w:rsidR="00C5445A" w:rsidRPr="00A36906" w:rsidRDefault="00C5445A"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4DFC25A5" w14:textId="77777777" w:rsidR="00C5445A" w:rsidRPr="00A36906" w:rsidRDefault="00C5445A" w:rsidP="00C5445A">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Гусеница едет не в первом и не в последнем вагоне. Утёнок не в среднем и не в последнем вагоне. В каких вагонах едут гусеница и утёнок?</w:t>
            </w:r>
          </w:p>
        </w:tc>
      </w:tr>
      <w:tr w:rsidR="00C5445A" w:rsidRPr="00A36906" w14:paraId="44AD45B8" w14:textId="77777777" w:rsidTr="00FB27AE">
        <w:tc>
          <w:tcPr>
            <w:tcW w:w="817" w:type="dxa"/>
          </w:tcPr>
          <w:p w14:paraId="0829C720" w14:textId="77777777" w:rsidR="00C5445A" w:rsidRPr="00A36906" w:rsidRDefault="00C5445A"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45C8D557" w14:textId="77777777" w:rsidR="00C5445A" w:rsidRPr="00A36906" w:rsidRDefault="00FB27AE" w:rsidP="00FB27AE">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Кате, Тане и Оле мама купила сумки. Кате купила не зелёную и не красную. Тане — не зелёную и не жёлтую. Оле — не жёлтую и не красную. Какую сумку купила мама каждой из девочек?</w:t>
            </w:r>
            <w:r w:rsidRPr="00A36906">
              <w:rPr>
                <w:rFonts w:ascii="Times New Roman" w:eastAsia="Times New Roman" w:hAnsi="Times New Roman" w:cs="Times New Roman"/>
                <w:sz w:val="24"/>
                <w:szCs w:val="24"/>
              </w:rPr>
              <w:tab/>
            </w:r>
          </w:p>
        </w:tc>
      </w:tr>
      <w:tr w:rsidR="00C5445A" w:rsidRPr="00A36906" w14:paraId="050FF547" w14:textId="77777777" w:rsidTr="00FB27AE">
        <w:tc>
          <w:tcPr>
            <w:tcW w:w="817" w:type="dxa"/>
          </w:tcPr>
          <w:p w14:paraId="465878E3" w14:textId="77777777" w:rsidR="00C5445A" w:rsidRPr="00A36906" w:rsidRDefault="00C5445A"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4B227C86" w14:textId="77777777" w:rsidR="00C5445A" w:rsidRPr="00A36906" w:rsidRDefault="00FB27AE" w:rsidP="00FB27AE">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В трёх коробках лежат разные овощи. Огурцы лежат не в синей и не в красной коробке. Помидоры не в синей и в жёлтой коробке. В какой коробке лежит чеснок? А помидоры и огурцы?</w:t>
            </w:r>
            <w:r w:rsidRPr="00A36906">
              <w:rPr>
                <w:rFonts w:ascii="Times New Roman" w:eastAsia="Times New Roman" w:hAnsi="Times New Roman" w:cs="Times New Roman"/>
                <w:sz w:val="24"/>
                <w:szCs w:val="24"/>
              </w:rPr>
              <w:tab/>
            </w:r>
          </w:p>
        </w:tc>
      </w:tr>
      <w:tr w:rsidR="00C5445A" w:rsidRPr="00A36906" w14:paraId="3BF61A01" w14:textId="77777777" w:rsidTr="00FB27AE">
        <w:tc>
          <w:tcPr>
            <w:tcW w:w="817" w:type="dxa"/>
          </w:tcPr>
          <w:p w14:paraId="50415B0A" w14:textId="77777777" w:rsidR="00C5445A" w:rsidRPr="00A36906" w:rsidRDefault="00C5445A"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764E7BF3" w14:textId="77777777" w:rsidR="00C5445A" w:rsidRPr="00A36906" w:rsidRDefault="00FB27AE" w:rsidP="00C5445A">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Толя и Игорь рисовали. Один — дом, другой — ветку с листьями. Что рисовал Толя, если Игорь не рисовал дом?</w:t>
            </w:r>
          </w:p>
        </w:tc>
      </w:tr>
      <w:tr w:rsidR="00C5445A" w:rsidRPr="00A36906" w14:paraId="7DE7D859" w14:textId="77777777" w:rsidTr="00FB27AE">
        <w:tc>
          <w:tcPr>
            <w:tcW w:w="817" w:type="dxa"/>
          </w:tcPr>
          <w:p w14:paraId="6B507499" w14:textId="77777777" w:rsidR="00C5445A" w:rsidRPr="00A36906" w:rsidRDefault="00C5445A"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0896026E" w14:textId="77777777" w:rsidR="00C5445A" w:rsidRPr="00A36906" w:rsidRDefault="00FB27AE" w:rsidP="00FB27AE">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Бабочка сидит не на цветке и не на листке. Жук сидит не на грибке и не на цветке. Пчёлка сидит не на листке и не на грибке. Кто на чём сидит?</w:t>
            </w:r>
          </w:p>
        </w:tc>
      </w:tr>
      <w:tr w:rsidR="00C5445A" w:rsidRPr="00A36906" w14:paraId="31729C4D" w14:textId="77777777" w:rsidTr="00FB27AE">
        <w:tc>
          <w:tcPr>
            <w:tcW w:w="817" w:type="dxa"/>
          </w:tcPr>
          <w:p w14:paraId="4263DCD9" w14:textId="77777777" w:rsidR="00C5445A" w:rsidRPr="00A36906" w:rsidRDefault="00C5445A"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0C1C36E5" w14:textId="77777777" w:rsidR="00C5445A" w:rsidRPr="00A36906" w:rsidRDefault="00FB27AE" w:rsidP="00C5445A">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Котёнок, утёнок и цыпленок живут в трехэтажном доме. Котёнок живёт не на первом этаже и не на третьем. Утенок живёт не на втором этаже и не на первом. На каком этаже живёт каждый из них?</w:t>
            </w:r>
          </w:p>
        </w:tc>
      </w:tr>
      <w:tr w:rsidR="00C5445A" w:rsidRPr="00A36906" w14:paraId="5B1A5FB4" w14:textId="77777777" w:rsidTr="00FB27AE">
        <w:tc>
          <w:tcPr>
            <w:tcW w:w="817" w:type="dxa"/>
          </w:tcPr>
          <w:p w14:paraId="14E2F6CA" w14:textId="77777777" w:rsidR="00C5445A" w:rsidRPr="00A36906" w:rsidRDefault="00C5445A"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62225B6D" w14:textId="77777777" w:rsidR="00C5445A" w:rsidRPr="00A36906" w:rsidRDefault="00FB27AE" w:rsidP="00FB27AE">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Три рыбки плавали в разных аквариумах. Красная рыбка плавала не в круглом и не в прямоугольном аквариуме. Жёлтая рыбка — не в квадратном и не в круглом. В каком аквариуме плавала синяя рыбка?</w:t>
            </w:r>
            <w:r w:rsidRPr="00A36906">
              <w:rPr>
                <w:rFonts w:ascii="Times New Roman" w:eastAsia="Times New Roman" w:hAnsi="Times New Roman" w:cs="Times New Roman"/>
                <w:sz w:val="24"/>
                <w:szCs w:val="24"/>
              </w:rPr>
              <w:tab/>
            </w:r>
          </w:p>
        </w:tc>
      </w:tr>
      <w:tr w:rsidR="00FB27AE" w:rsidRPr="00A36906" w14:paraId="0D230DD2" w14:textId="77777777" w:rsidTr="00FB27AE">
        <w:tc>
          <w:tcPr>
            <w:tcW w:w="817" w:type="dxa"/>
          </w:tcPr>
          <w:p w14:paraId="1DD666F1" w14:textId="77777777" w:rsidR="00FB27AE" w:rsidRPr="00A36906" w:rsidRDefault="00FB27AE"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4537EA44" w14:textId="77777777" w:rsidR="00FB27AE" w:rsidRPr="00A36906" w:rsidRDefault="00FB27AE" w:rsidP="00C5445A">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У Кати три коляски разного цвета: Красная, жёлтая и зелёная. Ещё у Кати три игрушки: кукла, мишка и зайка. В красной коляске она повезёт не куклу и не мишку. В жёлтой — не зайку и не куклу. Что повезёт Катя в каждой из колясок?</w:t>
            </w:r>
          </w:p>
        </w:tc>
      </w:tr>
      <w:tr w:rsidR="00270552" w:rsidRPr="00A36906" w14:paraId="0C4B65C4" w14:textId="77777777" w:rsidTr="00FB27AE">
        <w:tc>
          <w:tcPr>
            <w:tcW w:w="817" w:type="dxa"/>
          </w:tcPr>
          <w:p w14:paraId="14D5DFF9"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6BFE0D26" w14:textId="77777777" w:rsidR="00270552" w:rsidRPr="00A36906" w:rsidRDefault="004D02D8" w:rsidP="00270552">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У кого из девочек самые длинные косички, если у Кати косички короче, чем у Маши? (у Маши).</w:t>
            </w:r>
          </w:p>
        </w:tc>
      </w:tr>
      <w:tr w:rsidR="00270552" w:rsidRPr="00A36906" w14:paraId="514E5E56" w14:textId="77777777" w:rsidTr="00FB27AE">
        <w:tc>
          <w:tcPr>
            <w:tcW w:w="817" w:type="dxa"/>
          </w:tcPr>
          <w:p w14:paraId="438BC687"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644BF6F7" w14:textId="77777777" w:rsidR="00270552" w:rsidRPr="00A36906" w:rsidRDefault="00270552" w:rsidP="004D2697">
            <w:pPr>
              <w:rPr>
                <w:rFonts w:ascii="Times New Roman" w:hAnsi="Times New Roman" w:cs="Times New Roman"/>
                <w:sz w:val="24"/>
                <w:szCs w:val="24"/>
              </w:rPr>
            </w:pPr>
            <w:r w:rsidRPr="00A36906">
              <w:rPr>
                <w:rFonts w:ascii="Times New Roman" w:hAnsi="Times New Roman" w:cs="Times New Roman"/>
                <w:sz w:val="24"/>
                <w:szCs w:val="24"/>
              </w:rPr>
              <w:t>Шел человек в город и по дороге догнал трех своих знакомых. Сколько человек шло в город? (4)</w:t>
            </w:r>
          </w:p>
        </w:tc>
      </w:tr>
      <w:tr w:rsidR="00270552" w:rsidRPr="00A36906" w14:paraId="76E5D388" w14:textId="77777777" w:rsidTr="00FB27AE">
        <w:tc>
          <w:tcPr>
            <w:tcW w:w="817" w:type="dxa"/>
          </w:tcPr>
          <w:p w14:paraId="4685E5B4"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19CA09C7" w14:textId="77777777" w:rsidR="00270552" w:rsidRPr="00A36906" w:rsidRDefault="00270552" w:rsidP="004D2697">
            <w:pPr>
              <w:rPr>
                <w:rFonts w:ascii="Times New Roman" w:hAnsi="Times New Roman" w:cs="Times New Roman"/>
                <w:sz w:val="24"/>
                <w:szCs w:val="24"/>
              </w:rPr>
            </w:pPr>
            <w:r w:rsidRPr="00A36906">
              <w:rPr>
                <w:rFonts w:ascii="Times New Roman" w:hAnsi="Times New Roman" w:cs="Times New Roman"/>
                <w:sz w:val="24"/>
                <w:szCs w:val="24"/>
              </w:rPr>
              <w:t>В вазе лежало три яблока. Мама угостила ими трех девочек. Каждая из девочек получила по яблоку, и одно осталось. Как это получилось? (одна девочка взяла яблоко с вазой)</w:t>
            </w:r>
          </w:p>
        </w:tc>
      </w:tr>
      <w:tr w:rsidR="00270552" w:rsidRPr="00A36906" w14:paraId="0D56A10C" w14:textId="77777777" w:rsidTr="00FB27AE">
        <w:tc>
          <w:tcPr>
            <w:tcW w:w="817" w:type="dxa"/>
          </w:tcPr>
          <w:p w14:paraId="69F10A1B"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5F1D97D5" w14:textId="77777777" w:rsidR="00270552" w:rsidRPr="00A36906" w:rsidRDefault="00270552" w:rsidP="00DB5D28">
            <w:pPr>
              <w:rPr>
                <w:rFonts w:ascii="Times New Roman" w:hAnsi="Times New Roman" w:cs="Times New Roman"/>
                <w:sz w:val="24"/>
                <w:szCs w:val="24"/>
              </w:rPr>
            </w:pPr>
            <w:r w:rsidRPr="00A36906">
              <w:rPr>
                <w:rFonts w:ascii="Times New Roman" w:hAnsi="Times New Roman" w:cs="Times New Roman"/>
                <w:sz w:val="24"/>
                <w:szCs w:val="24"/>
              </w:rPr>
              <w:t>На столе лежало 4 яблока. Одно разделили пополам. Сколько яблок на столе? (4)</w:t>
            </w:r>
          </w:p>
        </w:tc>
      </w:tr>
      <w:tr w:rsidR="00270552" w:rsidRPr="00A36906" w14:paraId="0A6CE57B" w14:textId="77777777" w:rsidTr="00FB27AE">
        <w:tc>
          <w:tcPr>
            <w:tcW w:w="817" w:type="dxa"/>
          </w:tcPr>
          <w:p w14:paraId="4F6CF498"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21F03DA4" w14:textId="77777777" w:rsidR="004D02D8" w:rsidRPr="00A36906" w:rsidRDefault="004D02D8" w:rsidP="004D02D8">
            <w:pPr>
              <w:rPr>
                <w:rFonts w:ascii="Times New Roman" w:hAnsi="Times New Roman" w:cs="Times New Roman"/>
                <w:sz w:val="24"/>
                <w:szCs w:val="24"/>
              </w:rPr>
            </w:pPr>
            <w:r w:rsidRPr="00A36906">
              <w:rPr>
                <w:rFonts w:ascii="Times New Roman" w:hAnsi="Times New Roman" w:cs="Times New Roman"/>
                <w:sz w:val="24"/>
                <w:szCs w:val="24"/>
              </w:rPr>
              <w:t>Кто из мальчиков быстрее бегает, если Костя бегает медленнее Бори? (Боря).</w:t>
            </w:r>
          </w:p>
          <w:p w14:paraId="18798EED" w14:textId="77777777" w:rsidR="00270552" w:rsidRPr="00A36906" w:rsidRDefault="00270552" w:rsidP="004D02D8">
            <w:pPr>
              <w:rPr>
                <w:rFonts w:ascii="Times New Roman" w:hAnsi="Times New Roman" w:cs="Times New Roman"/>
                <w:sz w:val="24"/>
                <w:szCs w:val="24"/>
              </w:rPr>
            </w:pPr>
          </w:p>
        </w:tc>
      </w:tr>
      <w:tr w:rsidR="00270552" w:rsidRPr="00A36906" w14:paraId="7B290827" w14:textId="77777777" w:rsidTr="00FB27AE">
        <w:tc>
          <w:tcPr>
            <w:tcW w:w="817" w:type="dxa"/>
          </w:tcPr>
          <w:p w14:paraId="0EAC48D3"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02726F6B" w14:textId="77777777" w:rsidR="00270552" w:rsidRPr="00A36906" w:rsidRDefault="004D02D8" w:rsidP="004D02D8">
            <w:pPr>
              <w:rPr>
                <w:rFonts w:ascii="Times New Roman" w:hAnsi="Times New Roman" w:cs="Times New Roman"/>
                <w:sz w:val="24"/>
                <w:szCs w:val="24"/>
              </w:rPr>
            </w:pPr>
            <w:r w:rsidRPr="00A36906">
              <w:rPr>
                <w:rFonts w:ascii="Times New Roman" w:hAnsi="Times New Roman" w:cs="Times New Roman"/>
                <w:sz w:val="24"/>
                <w:szCs w:val="24"/>
              </w:rPr>
              <w:t>Кто из детей самый высокий, если Женя выше Тани, а Таня выше Кирилла? (Женя).</w:t>
            </w:r>
          </w:p>
        </w:tc>
      </w:tr>
      <w:tr w:rsidR="00270552" w:rsidRPr="00A36906" w14:paraId="6B2A551D" w14:textId="77777777" w:rsidTr="00FB27AE">
        <w:tc>
          <w:tcPr>
            <w:tcW w:w="817" w:type="dxa"/>
          </w:tcPr>
          <w:p w14:paraId="702AA76B"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2F65B054" w14:textId="77777777" w:rsidR="00270552" w:rsidRPr="00A36906" w:rsidRDefault="00270552" w:rsidP="00DB5D28">
            <w:pPr>
              <w:rPr>
                <w:rFonts w:ascii="Times New Roman" w:hAnsi="Times New Roman" w:cs="Times New Roman"/>
                <w:sz w:val="24"/>
                <w:szCs w:val="24"/>
              </w:rPr>
            </w:pPr>
            <w:r w:rsidRPr="00A36906">
              <w:rPr>
                <w:rFonts w:ascii="Times New Roman" w:hAnsi="Times New Roman" w:cs="Times New Roman"/>
                <w:sz w:val="24"/>
                <w:szCs w:val="24"/>
              </w:rPr>
              <w:t>В комнате  зажгли три свечи. Потом одну из них погасили. Сколько свечей осталось? (одна, две другие сгорели)</w:t>
            </w:r>
          </w:p>
        </w:tc>
      </w:tr>
      <w:tr w:rsidR="00270552" w:rsidRPr="00A36906" w14:paraId="499236F6" w14:textId="77777777" w:rsidTr="00FB27AE">
        <w:tc>
          <w:tcPr>
            <w:tcW w:w="817" w:type="dxa"/>
          </w:tcPr>
          <w:p w14:paraId="52102821"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50E057B9" w14:textId="77777777" w:rsidR="00270552" w:rsidRPr="00A36906" w:rsidRDefault="00270552" w:rsidP="00DB5D28">
            <w:pPr>
              <w:rPr>
                <w:rFonts w:ascii="Times New Roman" w:hAnsi="Times New Roman" w:cs="Times New Roman"/>
                <w:sz w:val="24"/>
                <w:szCs w:val="24"/>
              </w:rPr>
            </w:pPr>
            <w:r w:rsidRPr="00A36906">
              <w:rPr>
                <w:rFonts w:ascii="Times New Roman" w:hAnsi="Times New Roman" w:cs="Times New Roman"/>
                <w:sz w:val="24"/>
                <w:szCs w:val="24"/>
              </w:rPr>
              <w:t>В графине была вода. Когда вылили из него 5 стаканов, остался один стакан воды. Сколько же воды было в графине? (6 стаканов)</w:t>
            </w:r>
          </w:p>
        </w:tc>
      </w:tr>
      <w:tr w:rsidR="00270552" w:rsidRPr="00A36906" w14:paraId="065EC9F8" w14:textId="77777777" w:rsidTr="00FB27AE">
        <w:tc>
          <w:tcPr>
            <w:tcW w:w="817" w:type="dxa"/>
          </w:tcPr>
          <w:p w14:paraId="095364A5"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5F48C948" w14:textId="77777777" w:rsidR="00270552" w:rsidRPr="00A36906" w:rsidRDefault="00270552" w:rsidP="00DB5D28">
            <w:pPr>
              <w:rPr>
                <w:rFonts w:ascii="Times New Roman" w:hAnsi="Times New Roman" w:cs="Times New Roman"/>
                <w:sz w:val="24"/>
                <w:szCs w:val="24"/>
              </w:rPr>
            </w:pPr>
            <w:r w:rsidRPr="00A36906">
              <w:rPr>
                <w:rFonts w:ascii="Times New Roman" w:hAnsi="Times New Roman" w:cs="Times New Roman"/>
                <w:sz w:val="24"/>
                <w:szCs w:val="24"/>
              </w:rPr>
              <w:t>У Леши было 4 красных флажка, ему дали еще один синий флажок. Сколько флажков стало теперь у Леши? (5)</w:t>
            </w:r>
          </w:p>
        </w:tc>
      </w:tr>
      <w:tr w:rsidR="00270552" w:rsidRPr="00A36906" w14:paraId="556FEA1C" w14:textId="77777777" w:rsidTr="00FB27AE">
        <w:tc>
          <w:tcPr>
            <w:tcW w:w="817" w:type="dxa"/>
          </w:tcPr>
          <w:p w14:paraId="7D76D767"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53327FFB" w14:textId="77777777" w:rsidR="00270552" w:rsidRPr="00A36906" w:rsidRDefault="00270552" w:rsidP="00270552">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Если съесть одну сливу, что останется? (косточка)</w:t>
            </w:r>
          </w:p>
          <w:p w14:paraId="536499DF" w14:textId="77777777" w:rsidR="00270552" w:rsidRPr="00A36906" w:rsidRDefault="00270552" w:rsidP="00270552">
            <w:pPr>
              <w:jc w:val="both"/>
              <w:rPr>
                <w:rFonts w:ascii="Times New Roman" w:eastAsia="Times New Roman" w:hAnsi="Times New Roman" w:cs="Times New Roman"/>
                <w:sz w:val="24"/>
                <w:szCs w:val="24"/>
              </w:rPr>
            </w:pPr>
          </w:p>
        </w:tc>
      </w:tr>
      <w:tr w:rsidR="00270552" w:rsidRPr="00A36906" w14:paraId="17E26EC0" w14:textId="77777777" w:rsidTr="00FB27AE">
        <w:tc>
          <w:tcPr>
            <w:tcW w:w="817" w:type="dxa"/>
          </w:tcPr>
          <w:p w14:paraId="417515CE" w14:textId="77777777" w:rsidR="00270552" w:rsidRPr="00A36906" w:rsidRDefault="00270552" w:rsidP="00FB27AE">
            <w:pPr>
              <w:pStyle w:val="a7"/>
              <w:numPr>
                <w:ilvl w:val="0"/>
                <w:numId w:val="16"/>
              </w:numPr>
              <w:tabs>
                <w:tab w:val="left" w:pos="180"/>
              </w:tabs>
              <w:ind w:left="426"/>
              <w:jc w:val="both"/>
              <w:rPr>
                <w:rFonts w:ascii="Times New Roman" w:eastAsia="Times New Roman" w:hAnsi="Times New Roman" w:cs="Times New Roman"/>
                <w:sz w:val="24"/>
                <w:szCs w:val="24"/>
              </w:rPr>
            </w:pPr>
          </w:p>
        </w:tc>
        <w:tc>
          <w:tcPr>
            <w:tcW w:w="8754" w:type="dxa"/>
          </w:tcPr>
          <w:p w14:paraId="43D24D50" w14:textId="77777777" w:rsidR="00270552" w:rsidRPr="00A36906" w:rsidRDefault="00270552" w:rsidP="00270552">
            <w:pPr>
              <w:jc w:val="both"/>
              <w:rPr>
                <w:rFonts w:ascii="Times New Roman" w:eastAsia="Times New Roman" w:hAnsi="Times New Roman" w:cs="Times New Roman"/>
                <w:sz w:val="24"/>
                <w:szCs w:val="24"/>
              </w:rPr>
            </w:pPr>
            <w:r w:rsidRPr="00A36906">
              <w:rPr>
                <w:rFonts w:ascii="Times New Roman" w:eastAsia="Times New Roman" w:hAnsi="Times New Roman" w:cs="Times New Roman"/>
                <w:sz w:val="24"/>
                <w:szCs w:val="24"/>
              </w:rPr>
              <w:t>Сколько ушей у трех мышей? (6)</w:t>
            </w:r>
          </w:p>
          <w:p w14:paraId="75ECC8DB" w14:textId="77777777" w:rsidR="00270552" w:rsidRPr="00A36906" w:rsidRDefault="00270552" w:rsidP="00270552">
            <w:pPr>
              <w:jc w:val="both"/>
              <w:rPr>
                <w:rFonts w:ascii="Times New Roman" w:eastAsia="Times New Roman" w:hAnsi="Times New Roman" w:cs="Times New Roman"/>
                <w:sz w:val="24"/>
                <w:szCs w:val="24"/>
              </w:rPr>
            </w:pPr>
          </w:p>
        </w:tc>
      </w:tr>
    </w:tbl>
    <w:p w14:paraId="64BF7285" w14:textId="77777777" w:rsidR="00C5445A" w:rsidRPr="00A36906" w:rsidRDefault="00C5445A" w:rsidP="00C5445A">
      <w:pPr>
        <w:spacing w:line="240" w:lineRule="auto"/>
        <w:jc w:val="center"/>
        <w:rPr>
          <w:rFonts w:ascii="Times New Roman" w:eastAsia="Times New Roman" w:hAnsi="Times New Roman" w:cs="Times New Roman"/>
          <w:sz w:val="24"/>
          <w:szCs w:val="24"/>
        </w:rPr>
      </w:pPr>
    </w:p>
    <w:p w14:paraId="1F99500E" w14:textId="77777777" w:rsidR="00CF33F0" w:rsidRDefault="00CF33F0" w:rsidP="00CF33F0">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sz w:val="24"/>
          <w:szCs w:val="24"/>
        </w:rPr>
        <w:lastRenderedPageBreak/>
        <w:t>Приложение 4.</w:t>
      </w:r>
    </w:p>
    <w:tbl>
      <w:tblPr>
        <w:tblStyle w:val="a8"/>
        <w:tblW w:w="0" w:type="auto"/>
        <w:tblLook w:val="04A0" w:firstRow="1" w:lastRow="0" w:firstColumn="1" w:lastColumn="0" w:noHBand="0" w:noVBand="1"/>
      </w:tblPr>
      <w:tblGrid>
        <w:gridCol w:w="4691"/>
        <w:gridCol w:w="4880"/>
      </w:tblGrid>
      <w:tr w:rsidR="00EA03B9" w14:paraId="7E437748" w14:textId="77777777" w:rsidTr="00EA03B9">
        <w:tc>
          <w:tcPr>
            <w:tcW w:w="4798" w:type="dxa"/>
          </w:tcPr>
          <w:p w14:paraId="57A0E69A" w14:textId="77777777" w:rsidR="00EA03B9" w:rsidRDefault="00EA03B9" w:rsidP="00CF33F0">
            <w:pPr>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5A511E7E" wp14:editId="750BB637">
                  <wp:extent cx="2442043" cy="2849880"/>
                  <wp:effectExtent l="0" t="0" r="0" b="762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tLTOjJnaU4.jpg"/>
                          <pic:cNvPicPr/>
                        </pic:nvPicPr>
                        <pic:blipFill>
                          <a:blip r:embed="rId5">
                            <a:extLst>
                              <a:ext uri="{28A0092B-C50C-407E-A947-70E740481C1C}">
                                <a14:useLocalDpi xmlns:a14="http://schemas.microsoft.com/office/drawing/2010/main" val="0"/>
                              </a:ext>
                            </a:extLst>
                          </a:blip>
                          <a:stretch>
                            <a:fillRect/>
                          </a:stretch>
                        </pic:blipFill>
                        <pic:spPr>
                          <a:xfrm>
                            <a:off x="0" y="0"/>
                            <a:ext cx="2449793" cy="2858925"/>
                          </a:xfrm>
                          <a:prstGeom prst="rect">
                            <a:avLst/>
                          </a:prstGeom>
                        </pic:spPr>
                      </pic:pic>
                    </a:graphicData>
                  </a:graphic>
                </wp:inline>
              </w:drawing>
            </w:r>
          </w:p>
        </w:tc>
        <w:tc>
          <w:tcPr>
            <w:tcW w:w="4773" w:type="dxa"/>
          </w:tcPr>
          <w:p w14:paraId="52BB80A7" w14:textId="77777777" w:rsidR="00EA03B9" w:rsidRDefault="00EA03B9" w:rsidP="00CF33F0">
            <w:pPr>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5D5A5224" wp14:editId="6D0E1A26">
                  <wp:extent cx="2819400" cy="2910007"/>
                  <wp:effectExtent l="0" t="0" r="0" b="508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QrWa-6wceQ.jpg"/>
                          <pic:cNvPicPr/>
                        </pic:nvPicPr>
                        <pic:blipFill>
                          <a:blip r:embed="rId6">
                            <a:extLst>
                              <a:ext uri="{28A0092B-C50C-407E-A947-70E740481C1C}">
                                <a14:useLocalDpi xmlns:a14="http://schemas.microsoft.com/office/drawing/2010/main" val="0"/>
                              </a:ext>
                            </a:extLst>
                          </a:blip>
                          <a:stretch>
                            <a:fillRect/>
                          </a:stretch>
                        </pic:blipFill>
                        <pic:spPr>
                          <a:xfrm>
                            <a:off x="0" y="0"/>
                            <a:ext cx="2820063" cy="2910692"/>
                          </a:xfrm>
                          <a:prstGeom prst="rect">
                            <a:avLst/>
                          </a:prstGeom>
                        </pic:spPr>
                      </pic:pic>
                    </a:graphicData>
                  </a:graphic>
                </wp:inline>
              </w:drawing>
            </w:r>
          </w:p>
        </w:tc>
      </w:tr>
      <w:tr w:rsidR="00EA03B9" w14:paraId="7EAEAB98" w14:textId="77777777" w:rsidTr="00EA03B9">
        <w:tc>
          <w:tcPr>
            <w:tcW w:w="4798" w:type="dxa"/>
          </w:tcPr>
          <w:p w14:paraId="7D440594" w14:textId="77777777" w:rsidR="00EA03B9" w:rsidRDefault="00EA03B9" w:rsidP="00CF33F0">
            <w:pPr>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510E134C" wp14:editId="24072F3D">
                  <wp:extent cx="2558828" cy="2987040"/>
                  <wp:effectExtent l="0" t="0" r="0" b="381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o-RX9Ob-o.jpg"/>
                          <pic:cNvPicPr/>
                        </pic:nvPicPr>
                        <pic:blipFill>
                          <a:blip r:embed="rId7">
                            <a:extLst>
                              <a:ext uri="{28A0092B-C50C-407E-A947-70E740481C1C}">
                                <a14:useLocalDpi xmlns:a14="http://schemas.microsoft.com/office/drawing/2010/main" val="0"/>
                              </a:ext>
                            </a:extLst>
                          </a:blip>
                          <a:stretch>
                            <a:fillRect/>
                          </a:stretch>
                        </pic:blipFill>
                        <pic:spPr>
                          <a:xfrm>
                            <a:off x="0" y="0"/>
                            <a:ext cx="2567936" cy="2997672"/>
                          </a:xfrm>
                          <a:prstGeom prst="rect">
                            <a:avLst/>
                          </a:prstGeom>
                        </pic:spPr>
                      </pic:pic>
                    </a:graphicData>
                  </a:graphic>
                </wp:inline>
              </w:drawing>
            </w:r>
          </w:p>
        </w:tc>
        <w:tc>
          <w:tcPr>
            <w:tcW w:w="4773" w:type="dxa"/>
          </w:tcPr>
          <w:p w14:paraId="35970BDB" w14:textId="77777777" w:rsidR="00EA03B9" w:rsidRDefault="00EA03B9" w:rsidP="00CF33F0">
            <w:pPr>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42AC0ED4" wp14:editId="5DC1A26C">
                  <wp:extent cx="2895600" cy="2916767"/>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pJrF2SrPAw.jpg"/>
                          <pic:cNvPicPr/>
                        </pic:nvPicPr>
                        <pic:blipFill>
                          <a:blip r:embed="rId8">
                            <a:extLst>
                              <a:ext uri="{28A0092B-C50C-407E-A947-70E740481C1C}">
                                <a14:useLocalDpi xmlns:a14="http://schemas.microsoft.com/office/drawing/2010/main" val="0"/>
                              </a:ext>
                            </a:extLst>
                          </a:blip>
                          <a:stretch>
                            <a:fillRect/>
                          </a:stretch>
                        </pic:blipFill>
                        <pic:spPr>
                          <a:xfrm>
                            <a:off x="0" y="0"/>
                            <a:ext cx="2920434" cy="2941783"/>
                          </a:xfrm>
                          <a:prstGeom prst="rect">
                            <a:avLst/>
                          </a:prstGeom>
                        </pic:spPr>
                      </pic:pic>
                    </a:graphicData>
                  </a:graphic>
                </wp:inline>
              </w:drawing>
            </w:r>
          </w:p>
        </w:tc>
      </w:tr>
      <w:tr w:rsidR="00EA03B9" w14:paraId="33930294" w14:textId="77777777" w:rsidTr="00EA03B9">
        <w:tc>
          <w:tcPr>
            <w:tcW w:w="4798" w:type="dxa"/>
          </w:tcPr>
          <w:p w14:paraId="0DF9DAA9" w14:textId="77777777" w:rsidR="00EA03B9" w:rsidRDefault="00EA03B9" w:rsidP="00CF33F0">
            <w:pPr>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6880E70B" wp14:editId="342C7AB9">
                  <wp:extent cx="2453640" cy="2855146"/>
                  <wp:effectExtent l="0" t="0" r="3810" b="254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EEJJ1H4xY.jpg"/>
                          <pic:cNvPicPr/>
                        </pic:nvPicPr>
                        <pic:blipFill>
                          <a:blip r:embed="rId9">
                            <a:extLst>
                              <a:ext uri="{28A0092B-C50C-407E-A947-70E740481C1C}">
                                <a14:useLocalDpi xmlns:a14="http://schemas.microsoft.com/office/drawing/2010/main" val="0"/>
                              </a:ext>
                            </a:extLst>
                          </a:blip>
                          <a:stretch>
                            <a:fillRect/>
                          </a:stretch>
                        </pic:blipFill>
                        <pic:spPr>
                          <a:xfrm>
                            <a:off x="0" y="0"/>
                            <a:ext cx="2475918" cy="2881070"/>
                          </a:xfrm>
                          <a:prstGeom prst="rect">
                            <a:avLst/>
                          </a:prstGeom>
                        </pic:spPr>
                      </pic:pic>
                    </a:graphicData>
                  </a:graphic>
                </wp:inline>
              </w:drawing>
            </w:r>
          </w:p>
        </w:tc>
        <w:tc>
          <w:tcPr>
            <w:tcW w:w="4773" w:type="dxa"/>
          </w:tcPr>
          <w:p w14:paraId="4546435C" w14:textId="77777777" w:rsidR="00EA03B9" w:rsidRDefault="00EA03B9" w:rsidP="00CF33F0">
            <w:pPr>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296CCA00" wp14:editId="4D8E1DB8">
                  <wp:extent cx="2495630" cy="2913266"/>
                  <wp:effectExtent l="0" t="0" r="0" b="190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1KfTgWNIR8.jpg"/>
                          <pic:cNvPicPr/>
                        </pic:nvPicPr>
                        <pic:blipFill>
                          <a:blip r:embed="rId10">
                            <a:extLst>
                              <a:ext uri="{28A0092B-C50C-407E-A947-70E740481C1C}">
                                <a14:useLocalDpi xmlns:a14="http://schemas.microsoft.com/office/drawing/2010/main" val="0"/>
                              </a:ext>
                            </a:extLst>
                          </a:blip>
                          <a:stretch>
                            <a:fillRect/>
                          </a:stretch>
                        </pic:blipFill>
                        <pic:spPr>
                          <a:xfrm>
                            <a:off x="0" y="0"/>
                            <a:ext cx="2503235" cy="2922144"/>
                          </a:xfrm>
                          <a:prstGeom prst="rect">
                            <a:avLst/>
                          </a:prstGeom>
                        </pic:spPr>
                      </pic:pic>
                    </a:graphicData>
                  </a:graphic>
                </wp:inline>
              </w:drawing>
            </w:r>
          </w:p>
        </w:tc>
      </w:tr>
      <w:tr w:rsidR="00EA03B9" w14:paraId="02E03D6B" w14:textId="77777777" w:rsidTr="00EA03B9">
        <w:tc>
          <w:tcPr>
            <w:tcW w:w="4798" w:type="dxa"/>
          </w:tcPr>
          <w:p w14:paraId="29D6BFA8" w14:textId="77777777" w:rsidR="00EA03B9" w:rsidRDefault="00EA03B9" w:rsidP="00CF33F0">
            <w:pPr>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lastRenderedPageBreak/>
              <w:drawing>
                <wp:inline distT="0" distB="0" distL="0" distR="0" wp14:anchorId="6016ECC4" wp14:editId="6A85FBA2">
                  <wp:extent cx="2613328" cy="30480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Mqo9nSovc.jpg"/>
                          <pic:cNvPicPr/>
                        </pic:nvPicPr>
                        <pic:blipFill>
                          <a:blip r:embed="rId11">
                            <a:extLst>
                              <a:ext uri="{28A0092B-C50C-407E-A947-70E740481C1C}">
                                <a14:useLocalDpi xmlns:a14="http://schemas.microsoft.com/office/drawing/2010/main" val="0"/>
                              </a:ext>
                            </a:extLst>
                          </a:blip>
                          <a:stretch>
                            <a:fillRect/>
                          </a:stretch>
                        </pic:blipFill>
                        <pic:spPr>
                          <a:xfrm>
                            <a:off x="0" y="0"/>
                            <a:ext cx="2625078" cy="3061704"/>
                          </a:xfrm>
                          <a:prstGeom prst="rect">
                            <a:avLst/>
                          </a:prstGeom>
                        </pic:spPr>
                      </pic:pic>
                    </a:graphicData>
                  </a:graphic>
                </wp:inline>
              </w:drawing>
            </w:r>
          </w:p>
        </w:tc>
        <w:tc>
          <w:tcPr>
            <w:tcW w:w="4773" w:type="dxa"/>
          </w:tcPr>
          <w:p w14:paraId="2E836C58" w14:textId="77777777" w:rsidR="00EA03B9" w:rsidRDefault="00EA03B9" w:rsidP="00CF33F0">
            <w:pPr>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31136D4A" wp14:editId="515477E3">
                  <wp:extent cx="2560320" cy="2988783"/>
                  <wp:effectExtent l="0" t="0" r="0" b="254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nvs4kPz-Yw.jpg"/>
                          <pic:cNvPicPr/>
                        </pic:nvPicPr>
                        <pic:blipFill>
                          <a:blip r:embed="rId12">
                            <a:extLst>
                              <a:ext uri="{28A0092B-C50C-407E-A947-70E740481C1C}">
                                <a14:useLocalDpi xmlns:a14="http://schemas.microsoft.com/office/drawing/2010/main" val="0"/>
                              </a:ext>
                            </a:extLst>
                          </a:blip>
                          <a:stretch>
                            <a:fillRect/>
                          </a:stretch>
                        </pic:blipFill>
                        <pic:spPr>
                          <a:xfrm>
                            <a:off x="0" y="0"/>
                            <a:ext cx="2564866" cy="2994090"/>
                          </a:xfrm>
                          <a:prstGeom prst="rect">
                            <a:avLst/>
                          </a:prstGeom>
                        </pic:spPr>
                      </pic:pic>
                    </a:graphicData>
                  </a:graphic>
                </wp:inline>
              </w:drawing>
            </w:r>
          </w:p>
        </w:tc>
      </w:tr>
      <w:tr w:rsidR="00EA03B9" w14:paraId="675250EF" w14:textId="77777777" w:rsidTr="00EA03B9">
        <w:tc>
          <w:tcPr>
            <w:tcW w:w="4798" w:type="dxa"/>
          </w:tcPr>
          <w:p w14:paraId="6FA0F65A" w14:textId="77777777" w:rsidR="00EA03B9" w:rsidRPr="00A36906" w:rsidRDefault="00EA03B9" w:rsidP="00CF33F0">
            <w:pPr>
              <w:jc w:val="right"/>
              <w:rPr>
                <w:rFonts w:ascii="Times New Roman" w:eastAsia="Times New Roman" w:hAnsi="Times New Roman" w:cs="Times New Roman"/>
                <w:b/>
                <w:noProof/>
                <w:sz w:val="24"/>
                <w:szCs w:val="24"/>
              </w:rPr>
            </w:pPr>
            <w:r w:rsidRPr="00A36906">
              <w:rPr>
                <w:rFonts w:ascii="Times New Roman" w:eastAsia="Times New Roman" w:hAnsi="Times New Roman" w:cs="Times New Roman"/>
                <w:b/>
                <w:noProof/>
                <w:sz w:val="24"/>
                <w:szCs w:val="24"/>
              </w:rPr>
              <w:drawing>
                <wp:inline distT="0" distB="0" distL="0" distR="0" wp14:anchorId="30882EA9" wp14:editId="7372D226">
                  <wp:extent cx="3108055" cy="362712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RqfHbsRZ1E.jpg"/>
                          <pic:cNvPicPr/>
                        </pic:nvPicPr>
                        <pic:blipFill>
                          <a:blip r:embed="rId13">
                            <a:extLst>
                              <a:ext uri="{28A0092B-C50C-407E-A947-70E740481C1C}">
                                <a14:useLocalDpi xmlns:a14="http://schemas.microsoft.com/office/drawing/2010/main" val="0"/>
                              </a:ext>
                            </a:extLst>
                          </a:blip>
                          <a:stretch>
                            <a:fillRect/>
                          </a:stretch>
                        </pic:blipFill>
                        <pic:spPr>
                          <a:xfrm>
                            <a:off x="0" y="0"/>
                            <a:ext cx="3126656" cy="3648828"/>
                          </a:xfrm>
                          <a:prstGeom prst="rect">
                            <a:avLst/>
                          </a:prstGeom>
                        </pic:spPr>
                      </pic:pic>
                    </a:graphicData>
                  </a:graphic>
                </wp:inline>
              </w:drawing>
            </w:r>
          </w:p>
        </w:tc>
        <w:tc>
          <w:tcPr>
            <w:tcW w:w="4773" w:type="dxa"/>
          </w:tcPr>
          <w:p w14:paraId="0D17DBA7" w14:textId="77777777" w:rsidR="00EA03B9" w:rsidRPr="00A36906" w:rsidRDefault="00EA03B9" w:rsidP="00CF33F0">
            <w:pPr>
              <w:jc w:val="right"/>
              <w:rPr>
                <w:rFonts w:ascii="Times New Roman" w:eastAsia="Times New Roman" w:hAnsi="Times New Roman" w:cs="Times New Roman"/>
                <w:b/>
                <w:noProof/>
                <w:sz w:val="24"/>
                <w:szCs w:val="24"/>
              </w:rPr>
            </w:pPr>
            <w:r w:rsidRPr="00A36906">
              <w:rPr>
                <w:rFonts w:ascii="Times New Roman" w:eastAsia="Times New Roman" w:hAnsi="Times New Roman" w:cs="Times New Roman"/>
                <w:b/>
                <w:noProof/>
                <w:sz w:val="24"/>
                <w:szCs w:val="24"/>
              </w:rPr>
              <w:drawing>
                <wp:inline distT="0" distB="0" distL="0" distR="0" wp14:anchorId="16F4E3F5" wp14:editId="4BD9F410">
                  <wp:extent cx="3232157" cy="3764280"/>
                  <wp:effectExtent l="0" t="0" r="6350" b="762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54AN6DuxFs.jpg"/>
                          <pic:cNvPicPr/>
                        </pic:nvPicPr>
                        <pic:blipFill>
                          <a:blip r:embed="rId14">
                            <a:extLst>
                              <a:ext uri="{28A0092B-C50C-407E-A947-70E740481C1C}">
                                <a14:useLocalDpi xmlns:a14="http://schemas.microsoft.com/office/drawing/2010/main" val="0"/>
                              </a:ext>
                            </a:extLst>
                          </a:blip>
                          <a:stretch>
                            <a:fillRect/>
                          </a:stretch>
                        </pic:blipFill>
                        <pic:spPr>
                          <a:xfrm>
                            <a:off x="0" y="0"/>
                            <a:ext cx="3257383" cy="3793659"/>
                          </a:xfrm>
                          <a:prstGeom prst="rect">
                            <a:avLst/>
                          </a:prstGeom>
                        </pic:spPr>
                      </pic:pic>
                    </a:graphicData>
                  </a:graphic>
                </wp:inline>
              </w:drawing>
            </w:r>
          </w:p>
        </w:tc>
      </w:tr>
    </w:tbl>
    <w:p w14:paraId="5BF7D4A9" w14:textId="77777777" w:rsidR="00EA03B9" w:rsidRPr="00A36906" w:rsidRDefault="00EA03B9" w:rsidP="00CF33F0">
      <w:pPr>
        <w:spacing w:line="240" w:lineRule="auto"/>
        <w:jc w:val="right"/>
        <w:rPr>
          <w:rFonts w:ascii="Times New Roman" w:eastAsia="Times New Roman" w:hAnsi="Times New Roman" w:cs="Times New Roman"/>
          <w:b/>
          <w:sz w:val="24"/>
          <w:szCs w:val="24"/>
        </w:rPr>
      </w:pPr>
    </w:p>
    <w:p w14:paraId="4DA6508E" w14:textId="77777777" w:rsidR="00CF33F0" w:rsidRPr="00A36906" w:rsidRDefault="00CF33F0" w:rsidP="00CF33F0">
      <w:pPr>
        <w:spacing w:line="240" w:lineRule="auto"/>
        <w:jc w:val="right"/>
        <w:rPr>
          <w:rFonts w:ascii="Times New Roman" w:eastAsia="Times New Roman" w:hAnsi="Times New Roman" w:cs="Times New Roman"/>
          <w:b/>
          <w:sz w:val="24"/>
          <w:szCs w:val="24"/>
        </w:rPr>
      </w:pPr>
    </w:p>
    <w:p w14:paraId="006D266A" w14:textId="77777777" w:rsidR="00CF33F0" w:rsidRPr="00A36906" w:rsidRDefault="00CF33F0" w:rsidP="00CF33F0">
      <w:pPr>
        <w:spacing w:line="240" w:lineRule="auto"/>
        <w:jc w:val="right"/>
        <w:rPr>
          <w:rFonts w:ascii="Times New Roman" w:eastAsia="Times New Roman" w:hAnsi="Times New Roman" w:cs="Times New Roman"/>
          <w:b/>
          <w:sz w:val="24"/>
          <w:szCs w:val="24"/>
        </w:rPr>
      </w:pPr>
    </w:p>
    <w:p w14:paraId="76676747" w14:textId="77777777" w:rsidR="00CF33F0" w:rsidRPr="00A36906" w:rsidRDefault="00CF33F0" w:rsidP="00CF33F0">
      <w:pPr>
        <w:spacing w:line="240" w:lineRule="auto"/>
        <w:jc w:val="right"/>
        <w:rPr>
          <w:rFonts w:ascii="Times New Roman" w:eastAsia="Times New Roman" w:hAnsi="Times New Roman" w:cs="Times New Roman"/>
          <w:b/>
          <w:sz w:val="24"/>
          <w:szCs w:val="24"/>
        </w:rPr>
      </w:pPr>
    </w:p>
    <w:p w14:paraId="77F20687" w14:textId="77777777" w:rsidR="00CF33F0" w:rsidRPr="00A36906" w:rsidRDefault="00CF33F0" w:rsidP="00CF33F0">
      <w:pPr>
        <w:spacing w:line="240" w:lineRule="auto"/>
        <w:jc w:val="right"/>
        <w:rPr>
          <w:rFonts w:ascii="Times New Roman" w:eastAsia="Times New Roman" w:hAnsi="Times New Roman" w:cs="Times New Roman"/>
          <w:b/>
          <w:sz w:val="24"/>
          <w:szCs w:val="24"/>
        </w:rPr>
      </w:pPr>
    </w:p>
    <w:p w14:paraId="1AF15877" w14:textId="77777777" w:rsidR="00CF33F0" w:rsidRPr="00A36906" w:rsidRDefault="00CF33F0" w:rsidP="00CF33F0">
      <w:pPr>
        <w:spacing w:line="240" w:lineRule="auto"/>
        <w:jc w:val="right"/>
        <w:rPr>
          <w:rFonts w:ascii="Times New Roman" w:eastAsia="Times New Roman" w:hAnsi="Times New Roman" w:cs="Times New Roman"/>
          <w:b/>
          <w:sz w:val="24"/>
          <w:szCs w:val="24"/>
        </w:rPr>
      </w:pPr>
    </w:p>
    <w:p w14:paraId="37DB849A" w14:textId="77777777" w:rsidR="00CF33F0" w:rsidRPr="00A36906" w:rsidRDefault="00CF33F0" w:rsidP="00CF33F0">
      <w:pPr>
        <w:spacing w:line="240" w:lineRule="auto"/>
        <w:jc w:val="right"/>
        <w:rPr>
          <w:rFonts w:ascii="Times New Roman" w:eastAsia="Times New Roman" w:hAnsi="Times New Roman" w:cs="Times New Roman"/>
          <w:b/>
          <w:sz w:val="24"/>
          <w:szCs w:val="24"/>
        </w:rPr>
      </w:pPr>
    </w:p>
    <w:p w14:paraId="7B7AEAB3" w14:textId="77777777" w:rsidR="00EA03B9" w:rsidRDefault="00EA03B9" w:rsidP="00CF33F0">
      <w:pPr>
        <w:spacing w:line="240" w:lineRule="auto"/>
        <w:jc w:val="right"/>
        <w:rPr>
          <w:rFonts w:ascii="Times New Roman" w:eastAsia="Times New Roman" w:hAnsi="Times New Roman" w:cs="Times New Roman"/>
          <w:b/>
          <w:sz w:val="24"/>
          <w:szCs w:val="24"/>
        </w:rPr>
      </w:pPr>
    </w:p>
    <w:p w14:paraId="358ABE4D" w14:textId="77777777" w:rsidR="00CF33F0" w:rsidRPr="00A36906" w:rsidRDefault="00CF33F0" w:rsidP="00CF33F0">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sz w:val="24"/>
          <w:szCs w:val="24"/>
        </w:rPr>
        <w:lastRenderedPageBreak/>
        <w:t>Приложение 5.</w:t>
      </w:r>
    </w:p>
    <w:p w14:paraId="26B371C2"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0374DD49" wp14:editId="3559FA55">
            <wp:extent cx="5971317" cy="4478694"/>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79906" cy="4485136"/>
                    </a:xfrm>
                    <a:prstGeom prst="rect">
                      <a:avLst/>
                    </a:prstGeom>
                    <a:noFill/>
                  </pic:spPr>
                </pic:pic>
              </a:graphicData>
            </a:graphic>
          </wp:inline>
        </w:drawing>
      </w:r>
    </w:p>
    <w:p w14:paraId="4D1FD486"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57E56D4A" wp14:editId="179E84A1">
            <wp:extent cx="5772538" cy="4329404"/>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80581" cy="4335436"/>
                    </a:xfrm>
                    <a:prstGeom prst="rect">
                      <a:avLst/>
                    </a:prstGeom>
                  </pic:spPr>
                </pic:pic>
              </a:graphicData>
            </a:graphic>
          </wp:inline>
        </w:drawing>
      </w:r>
    </w:p>
    <w:p w14:paraId="59290998"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lastRenderedPageBreak/>
        <w:drawing>
          <wp:inline distT="0" distB="0" distL="0" distR="0" wp14:anchorId="3752D8AD" wp14:editId="004F2391">
            <wp:extent cx="5949387" cy="4201611"/>
            <wp:effectExtent l="0" t="0" r="0" b="889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958600" cy="4208117"/>
                    </a:xfrm>
                    <a:prstGeom prst="rect">
                      <a:avLst/>
                    </a:prstGeom>
                  </pic:spPr>
                </pic:pic>
              </a:graphicData>
            </a:graphic>
          </wp:inline>
        </w:drawing>
      </w:r>
    </w:p>
    <w:p w14:paraId="16620229"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7714266C" wp14:editId="5B12F8A4">
            <wp:extent cx="6045579" cy="4282633"/>
            <wp:effectExtent l="0" t="0" r="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56425" cy="4290316"/>
                    </a:xfrm>
                    <a:prstGeom prst="rect">
                      <a:avLst/>
                    </a:prstGeom>
                    <a:noFill/>
                  </pic:spPr>
                </pic:pic>
              </a:graphicData>
            </a:graphic>
          </wp:inline>
        </w:drawing>
      </w:r>
    </w:p>
    <w:p w14:paraId="48F98EA0"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lastRenderedPageBreak/>
        <w:drawing>
          <wp:inline distT="0" distB="0" distL="0" distR="0" wp14:anchorId="01D99A1A" wp14:editId="13F987DA">
            <wp:extent cx="6123007" cy="4496973"/>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32125" cy="4503669"/>
                    </a:xfrm>
                    <a:prstGeom prst="rect">
                      <a:avLst/>
                    </a:prstGeom>
                    <a:noFill/>
                  </pic:spPr>
                </pic:pic>
              </a:graphicData>
            </a:graphic>
          </wp:inline>
        </w:drawing>
      </w:r>
    </w:p>
    <w:p w14:paraId="28E15EA7"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66DD76B5" wp14:editId="591FFDA8">
            <wp:extent cx="6123007" cy="4601142"/>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23007" cy="4601142"/>
                    </a:xfrm>
                    <a:prstGeom prst="rect">
                      <a:avLst/>
                    </a:prstGeom>
                    <a:noFill/>
                  </pic:spPr>
                </pic:pic>
              </a:graphicData>
            </a:graphic>
          </wp:inline>
        </w:drawing>
      </w:r>
    </w:p>
    <w:p w14:paraId="68F8EDEE"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lastRenderedPageBreak/>
        <w:drawing>
          <wp:inline distT="0" distB="0" distL="0" distR="0" wp14:anchorId="3B52F232" wp14:editId="78222BAC">
            <wp:extent cx="6412374" cy="4531698"/>
            <wp:effectExtent l="0" t="0" r="7620" b="254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26952" cy="4542001"/>
                    </a:xfrm>
                    <a:prstGeom prst="rect">
                      <a:avLst/>
                    </a:prstGeom>
                    <a:noFill/>
                  </pic:spPr>
                </pic:pic>
              </a:graphicData>
            </a:graphic>
          </wp:inline>
        </w:drawing>
      </w:r>
    </w:p>
    <w:p w14:paraId="30CCA552"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51F25893" wp14:editId="593CD93D">
            <wp:extent cx="6342926" cy="4548850"/>
            <wp:effectExtent l="0" t="0" r="1270" b="444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6357249" cy="4559122"/>
                    </a:xfrm>
                    <a:prstGeom prst="rect">
                      <a:avLst/>
                    </a:prstGeom>
                  </pic:spPr>
                </pic:pic>
              </a:graphicData>
            </a:graphic>
          </wp:inline>
        </w:drawing>
      </w:r>
    </w:p>
    <w:p w14:paraId="35EEF6CF"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lastRenderedPageBreak/>
        <w:drawing>
          <wp:inline distT="0" distB="0" distL="0" distR="0" wp14:anchorId="0E66F133" wp14:editId="1E3FE48E">
            <wp:extent cx="6192455" cy="447940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206557" cy="4489604"/>
                    </a:xfrm>
                    <a:prstGeom prst="rect">
                      <a:avLst/>
                    </a:prstGeom>
                  </pic:spPr>
                </pic:pic>
              </a:graphicData>
            </a:graphic>
          </wp:inline>
        </w:drawing>
      </w:r>
    </w:p>
    <w:p w14:paraId="2B7F29A2" w14:textId="77777777" w:rsidR="006268D6" w:rsidRPr="00A36906" w:rsidRDefault="006268D6" w:rsidP="002F561E">
      <w:pPr>
        <w:spacing w:line="240" w:lineRule="auto"/>
        <w:jc w:val="right"/>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142FE9D0" wp14:editId="0D299C52">
            <wp:extent cx="5925965" cy="4583575"/>
            <wp:effectExtent l="0" t="0" r="0"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33743" cy="4589591"/>
                    </a:xfrm>
                    <a:prstGeom prst="rect">
                      <a:avLst/>
                    </a:prstGeom>
                    <a:noFill/>
                  </pic:spPr>
                </pic:pic>
              </a:graphicData>
            </a:graphic>
          </wp:inline>
        </w:drawing>
      </w:r>
    </w:p>
    <w:p w14:paraId="486CFBCD" w14:textId="77777777" w:rsidR="002F561E" w:rsidRPr="00A36906" w:rsidRDefault="006268D6" w:rsidP="002F561E">
      <w:pPr>
        <w:spacing w:line="240" w:lineRule="auto"/>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lastRenderedPageBreak/>
        <w:drawing>
          <wp:inline distT="0" distB="0" distL="0" distR="0" wp14:anchorId="105E9B68" wp14:editId="187C9F4E">
            <wp:extent cx="5995686" cy="4010628"/>
            <wp:effectExtent l="0" t="0" r="508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6002746" cy="4015351"/>
                    </a:xfrm>
                    <a:prstGeom prst="rect">
                      <a:avLst/>
                    </a:prstGeom>
                  </pic:spPr>
                </pic:pic>
              </a:graphicData>
            </a:graphic>
          </wp:inline>
        </w:drawing>
      </w:r>
    </w:p>
    <w:p w14:paraId="1804BA0C" w14:textId="77777777" w:rsidR="002F561E" w:rsidRPr="00A36906" w:rsidRDefault="002F561E" w:rsidP="002F561E">
      <w:pPr>
        <w:spacing w:line="240" w:lineRule="auto"/>
        <w:rPr>
          <w:rFonts w:ascii="Times New Roman" w:eastAsia="Times New Roman" w:hAnsi="Times New Roman" w:cs="Times New Roman"/>
          <w:b/>
          <w:sz w:val="24"/>
          <w:szCs w:val="24"/>
        </w:rPr>
      </w:pPr>
    </w:p>
    <w:p w14:paraId="08621848" w14:textId="77777777" w:rsidR="002F561E" w:rsidRPr="00A36906" w:rsidRDefault="006268D6" w:rsidP="002F561E">
      <w:pPr>
        <w:spacing w:line="240" w:lineRule="auto"/>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drawing>
          <wp:inline distT="0" distB="0" distL="0" distR="0" wp14:anchorId="7FF8217D" wp14:editId="6D29B46A">
            <wp:extent cx="5833640" cy="4641448"/>
            <wp:effectExtent l="0" t="0" r="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838518" cy="4645329"/>
                    </a:xfrm>
                    <a:prstGeom prst="rect">
                      <a:avLst/>
                    </a:prstGeom>
                  </pic:spPr>
                </pic:pic>
              </a:graphicData>
            </a:graphic>
          </wp:inline>
        </w:drawing>
      </w:r>
    </w:p>
    <w:p w14:paraId="364A454B" w14:textId="77777777" w:rsidR="002F561E" w:rsidRPr="00A36906" w:rsidRDefault="006268D6" w:rsidP="002F561E">
      <w:pPr>
        <w:spacing w:line="240" w:lineRule="auto"/>
        <w:rPr>
          <w:rFonts w:ascii="Times New Roman" w:eastAsia="Times New Roman" w:hAnsi="Times New Roman" w:cs="Times New Roman"/>
          <w:b/>
          <w:sz w:val="24"/>
          <w:szCs w:val="24"/>
        </w:rPr>
      </w:pPr>
      <w:r w:rsidRPr="00A36906">
        <w:rPr>
          <w:rFonts w:ascii="Times New Roman" w:eastAsia="Times New Roman" w:hAnsi="Times New Roman" w:cs="Times New Roman"/>
          <w:b/>
          <w:noProof/>
          <w:sz w:val="24"/>
          <w:szCs w:val="24"/>
        </w:rPr>
        <w:lastRenderedPageBreak/>
        <w:drawing>
          <wp:inline distT="0" distB="0" distL="0" distR="0" wp14:anchorId="73FB3805" wp14:editId="07A11F37">
            <wp:extent cx="5856789" cy="3897775"/>
            <wp:effectExtent l="0" t="0" r="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861684" cy="3901033"/>
                    </a:xfrm>
                    <a:prstGeom prst="rect">
                      <a:avLst/>
                    </a:prstGeom>
                  </pic:spPr>
                </pic:pic>
              </a:graphicData>
            </a:graphic>
          </wp:inline>
        </w:drawing>
      </w:r>
    </w:p>
    <w:sectPr w:rsidR="002F561E" w:rsidRPr="00A36906">
      <w:pgSz w:w="11906" w:h="16838"/>
      <w:pgMar w:top="1134"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17654"/>
    <w:multiLevelType w:val="multilevel"/>
    <w:tmpl w:val="A0D0DD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3934A93"/>
    <w:multiLevelType w:val="multilevel"/>
    <w:tmpl w:val="39D86DF8"/>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5E2BB8"/>
    <w:multiLevelType w:val="hybridMultilevel"/>
    <w:tmpl w:val="D18ECE3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15:restartNumberingAfterBreak="0">
    <w:nsid w:val="07950925"/>
    <w:multiLevelType w:val="multilevel"/>
    <w:tmpl w:val="1CC4E5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FCD6699"/>
    <w:multiLevelType w:val="multilevel"/>
    <w:tmpl w:val="74E053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3A84C62"/>
    <w:multiLevelType w:val="multilevel"/>
    <w:tmpl w:val="1A74188C"/>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F8727D8"/>
    <w:multiLevelType w:val="multilevel"/>
    <w:tmpl w:val="8FB815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3B7642"/>
    <w:multiLevelType w:val="hybridMultilevel"/>
    <w:tmpl w:val="2B76B8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9E971EF"/>
    <w:multiLevelType w:val="hybridMultilevel"/>
    <w:tmpl w:val="66F8D20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3C124B57"/>
    <w:multiLevelType w:val="hybridMultilevel"/>
    <w:tmpl w:val="07F6C7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722052E"/>
    <w:multiLevelType w:val="multilevel"/>
    <w:tmpl w:val="B392709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5D0064"/>
    <w:multiLevelType w:val="multilevel"/>
    <w:tmpl w:val="355800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8315BDA"/>
    <w:multiLevelType w:val="hybridMultilevel"/>
    <w:tmpl w:val="ECFAC1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9813AC8"/>
    <w:multiLevelType w:val="multilevel"/>
    <w:tmpl w:val="7CF8A1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D91AEF"/>
    <w:multiLevelType w:val="multilevel"/>
    <w:tmpl w:val="DE783ACA"/>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E7E7919"/>
    <w:multiLevelType w:val="hybridMultilevel"/>
    <w:tmpl w:val="070468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0"/>
  </w:num>
  <w:num w:numId="4">
    <w:abstractNumId w:val="11"/>
  </w:num>
  <w:num w:numId="5">
    <w:abstractNumId w:val="3"/>
  </w:num>
  <w:num w:numId="6">
    <w:abstractNumId w:val="14"/>
  </w:num>
  <w:num w:numId="7">
    <w:abstractNumId w:val="6"/>
  </w:num>
  <w:num w:numId="8">
    <w:abstractNumId w:val="13"/>
  </w:num>
  <w:num w:numId="9">
    <w:abstractNumId w:val="10"/>
  </w:num>
  <w:num w:numId="10">
    <w:abstractNumId w:val="1"/>
  </w:num>
  <w:num w:numId="11">
    <w:abstractNumId w:val="7"/>
  </w:num>
  <w:num w:numId="12">
    <w:abstractNumId w:val="2"/>
  </w:num>
  <w:num w:numId="13">
    <w:abstractNumId w:val="8"/>
  </w:num>
  <w:num w:numId="14">
    <w:abstractNumId w:val="9"/>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A67C1C"/>
    <w:rsid w:val="00015A0C"/>
    <w:rsid w:val="0002216B"/>
    <w:rsid w:val="000312FB"/>
    <w:rsid w:val="001F6874"/>
    <w:rsid w:val="002532DF"/>
    <w:rsid w:val="00270552"/>
    <w:rsid w:val="002F561E"/>
    <w:rsid w:val="003125CF"/>
    <w:rsid w:val="00344878"/>
    <w:rsid w:val="00355B39"/>
    <w:rsid w:val="00385D8F"/>
    <w:rsid w:val="0045613C"/>
    <w:rsid w:val="00461720"/>
    <w:rsid w:val="004D02D8"/>
    <w:rsid w:val="006268D6"/>
    <w:rsid w:val="00674A05"/>
    <w:rsid w:val="00740673"/>
    <w:rsid w:val="0079675E"/>
    <w:rsid w:val="008523E6"/>
    <w:rsid w:val="00A26B9B"/>
    <w:rsid w:val="00A36906"/>
    <w:rsid w:val="00A65053"/>
    <w:rsid w:val="00A67C1C"/>
    <w:rsid w:val="00A86488"/>
    <w:rsid w:val="00AD1744"/>
    <w:rsid w:val="00AE66C8"/>
    <w:rsid w:val="00B0147E"/>
    <w:rsid w:val="00BB047E"/>
    <w:rsid w:val="00C01F90"/>
    <w:rsid w:val="00C12B99"/>
    <w:rsid w:val="00C41842"/>
    <w:rsid w:val="00C47358"/>
    <w:rsid w:val="00C5445A"/>
    <w:rsid w:val="00CF33F0"/>
    <w:rsid w:val="00E94261"/>
    <w:rsid w:val="00EA03B9"/>
    <w:rsid w:val="00F27D47"/>
    <w:rsid w:val="00F43BAB"/>
    <w:rsid w:val="00FB27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1AF2D"/>
  <w15:docId w15:val="{1090733F-A6E1-47D2-9251-097EA909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Balloon Text"/>
    <w:basedOn w:val="a"/>
    <w:link w:val="a6"/>
    <w:uiPriority w:val="99"/>
    <w:semiHidden/>
    <w:unhideWhenUsed/>
    <w:rsid w:val="00B0147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0147E"/>
    <w:rPr>
      <w:rFonts w:ascii="Tahoma" w:hAnsi="Tahoma" w:cs="Tahoma"/>
      <w:sz w:val="16"/>
      <w:szCs w:val="16"/>
    </w:rPr>
  </w:style>
  <w:style w:type="paragraph" w:styleId="a7">
    <w:name w:val="List Paragraph"/>
    <w:basedOn w:val="a"/>
    <w:uiPriority w:val="34"/>
    <w:qFormat/>
    <w:rsid w:val="00F43BAB"/>
    <w:pPr>
      <w:ind w:left="720"/>
      <w:contextualSpacing/>
    </w:pPr>
  </w:style>
  <w:style w:type="table" w:styleId="a8">
    <w:name w:val="Table Grid"/>
    <w:basedOn w:val="a1"/>
    <w:uiPriority w:val="59"/>
    <w:rsid w:val="00C544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793353">
      <w:bodyDiv w:val="1"/>
      <w:marLeft w:val="0"/>
      <w:marRight w:val="0"/>
      <w:marTop w:val="0"/>
      <w:marBottom w:val="0"/>
      <w:divBdr>
        <w:top w:val="none" w:sz="0" w:space="0" w:color="auto"/>
        <w:left w:val="none" w:sz="0" w:space="0" w:color="auto"/>
        <w:bottom w:val="none" w:sz="0" w:space="0" w:color="auto"/>
        <w:right w:val="none" w:sz="0" w:space="0" w:color="auto"/>
      </w:divBdr>
    </w:div>
    <w:div w:id="447700359">
      <w:bodyDiv w:val="1"/>
      <w:marLeft w:val="0"/>
      <w:marRight w:val="0"/>
      <w:marTop w:val="0"/>
      <w:marBottom w:val="0"/>
      <w:divBdr>
        <w:top w:val="none" w:sz="0" w:space="0" w:color="auto"/>
        <w:left w:val="none" w:sz="0" w:space="0" w:color="auto"/>
        <w:bottom w:val="none" w:sz="0" w:space="0" w:color="auto"/>
        <w:right w:val="none" w:sz="0" w:space="0" w:color="auto"/>
      </w:divBdr>
    </w:div>
    <w:div w:id="1554121242">
      <w:bodyDiv w:val="1"/>
      <w:marLeft w:val="0"/>
      <w:marRight w:val="0"/>
      <w:marTop w:val="0"/>
      <w:marBottom w:val="0"/>
      <w:divBdr>
        <w:top w:val="none" w:sz="0" w:space="0" w:color="auto"/>
        <w:left w:val="none" w:sz="0" w:space="0" w:color="auto"/>
        <w:bottom w:val="none" w:sz="0" w:space="0" w:color="auto"/>
        <w:right w:val="none" w:sz="0" w:space="0" w:color="auto"/>
      </w:divBdr>
    </w:div>
    <w:div w:id="20955168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image" Target="media/image20.png"/><Relationship Id="rId5" Type="http://schemas.openxmlformats.org/officeDocument/2006/relationships/image" Target="media/image1.jp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jp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png"/><Relationship Id="rId27"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16</Pages>
  <Words>2541</Words>
  <Characters>14488</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Анастасия</cp:lastModifiedBy>
  <cp:revision>4</cp:revision>
  <dcterms:created xsi:type="dcterms:W3CDTF">2021-04-25T17:33:00Z</dcterms:created>
  <dcterms:modified xsi:type="dcterms:W3CDTF">2025-10-31T18:59:00Z</dcterms:modified>
</cp:coreProperties>
</file>